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EF" w:rsidRPr="00EF41EF" w:rsidRDefault="00EF41EF" w:rsidP="00E75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1EF">
        <w:rPr>
          <w:rFonts w:ascii="Times New Roman" w:hAnsi="Times New Roman" w:cs="Times New Roman"/>
          <w:sz w:val="24"/>
          <w:szCs w:val="24"/>
        </w:rPr>
        <w:t>ЗАСТЕНЧИВОСТЬ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1EF">
        <w:rPr>
          <w:rFonts w:ascii="Times New Roman" w:hAnsi="Times New Roman" w:cs="Times New Roman"/>
          <w:sz w:val="24"/>
          <w:szCs w:val="24"/>
        </w:rPr>
        <w:t>ЛЕЧИТСЯ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1EF">
        <w:rPr>
          <w:rFonts w:ascii="Times New Roman" w:hAnsi="Times New Roman" w:cs="Times New Roman"/>
          <w:sz w:val="24"/>
          <w:szCs w:val="24"/>
        </w:rPr>
        <w:t>ИЗО-ДЕЯТЕЛЬНОСТЬЮ</w:t>
      </w:r>
    </w:p>
    <w:p w:rsidR="00EF41EF" w:rsidRPr="00E752C2" w:rsidRDefault="00EF41EF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52C2">
        <w:rPr>
          <w:rFonts w:ascii="Times New Roman" w:eastAsia="TimesNewRomanPSMT" w:hAnsi="Times New Roman" w:cs="Times New Roman"/>
          <w:sz w:val="24"/>
          <w:szCs w:val="24"/>
        </w:rPr>
        <w:t>Застенчивость является одной из самых сложных и самых распространенных проблем межличностных отношений, что, естественно, накладывает отпечаток на развитие личности.</w:t>
      </w:r>
    </w:p>
    <w:p w:rsidR="00EF41EF" w:rsidRPr="00E752C2" w:rsidRDefault="00EF41EF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52C2">
        <w:rPr>
          <w:rFonts w:ascii="Times New Roman" w:eastAsia="TimesNewRomanPSMT" w:hAnsi="Times New Roman" w:cs="Times New Roman"/>
          <w:sz w:val="24"/>
          <w:szCs w:val="24"/>
        </w:rPr>
        <w:t>Застенчивые люди испытывают много проблем в сфере общения: им трудно познакомиться, нелегко выразить свое мнение, они испытывают отрицательные эмоции в ходе общения, излишне сдержанны, чрезмерно сосредоточены на себе.</w:t>
      </w:r>
    </w:p>
    <w:p w:rsidR="00EF41EF" w:rsidRPr="00E752C2" w:rsidRDefault="00EF41EF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52C2">
        <w:rPr>
          <w:rFonts w:ascii="Times New Roman" w:eastAsia="TimesNewRomanPSMT" w:hAnsi="Times New Roman" w:cs="Times New Roman"/>
          <w:sz w:val="24"/>
          <w:szCs w:val="24"/>
        </w:rPr>
        <w:t xml:space="preserve"> Застенчивый ребенок, с одной стороны, доброжелательно относится к другим людям, стремится к общению с ними, а с другой - не решается проявлять свои коммуникативные потребности, что нарушает согласованность во взаимодействии. Причина этого - особый характер отношения застенчивого ребенка к самому себе.</w:t>
      </w:r>
    </w:p>
    <w:p w:rsidR="00EF41EF" w:rsidRPr="00E752C2" w:rsidRDefault="00EF41EF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52C2">
        <w:rPr>
          <w:rFonts w:ascii="Times New Roman" w:eastAsia="TimesNewRomanPSMT" w:hAnsi="Times New Roman" w:cs="Times New Roman"/>
          <w:sz w:val="24"/>
          <w:szCs w:val="24"/>
        </w:rPr>
        <w:t>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достижений,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EF41EF" w:rsidRPr="00E752C2" w:rsidRDefault="00EF41EF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52C2">
        <w:rPr>
          <w:rFonts w:ascii="Times New Roman" w:eastAsia="TimesNewRomanPSMT" w:hAnsi="Times New Roman" w:cs="Times New Roman"/>
          <w:sz w:val="24"/>
          <w:szCs w:val="24"/>
        </w:rPr>
        <w:t>В общении с близкими людьми, при котором отношение взрослых понятно ребенку, личностный факто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>р уходит в тень, а в общении с «чужими»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>четко вы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ступает на первый план, провоцируя защитные формы поведения, которые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проявляются в «уходе в себя», а иногда в «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ма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>ске равнодушия». Мучительное пе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реживание своего Я, своей уязвимости сковывает ребенка, не позволяет ему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проявить свои способности. Но в ситуациях, когда ребенок забывает о себе, он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 xml:space="preserve">становится </w:t>
      </w:r>
      <w:proofErr w:type="gramStart"/>
      <w:r w:rsidRPr="00E752C2">
        <w:rPr>
          <w:rFonts w:ascii="Times New Roman" w:eastAsia="TimesNewRomanPSMT" w:hAnsi="Times New Roman" w:cs="Times New Roman"/>
          <w:sz w:val="24"/>
          <w:szCs w:val="24"/>
        </w:rPr>
        <w:t>таким</w:t>
      </w:r>
      <w:proofErr w:type="gramEnd"/>
      <w:r w:rsidRPr="00E752C2">
        <w:rPr>
          <w:rFonts w:ascii="Times New Roman" w:eastAsia="TimesNewRomanPSMT" w:hAnsi="Times New Roman" w:cs="Times New Roman"/>
          <w:sz w:val="24"/>
          <w:szCs w:val="24"/>
        </w:rPr>
        <w:t xml:space="preserve"> же открытым и общительны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>м, как и его незастенчивые свер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стники.</w:t>
      </w:r>
    </w:p>
    <w:p w:rsidR="00EF41EF" w:rsidRPr="00E752C2" w:rsidRDefault="00EF41EF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52C2">
        <w:rPr>
          <w:rFonts w:ascii="Times New Roman" w:eastAsia="TimesNewRomanPSMT" w:hAnsi="Times New Roman" w:cs="Times New Roman"/>
          <w:sz w:val="24"/>
          <w:szCs w:val="24"/>
        </w:rPr>
        <w:t>Важнейшая задача - помочь ребенку повысить самооценку в конкретных видах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деятельности, поддержать его уверенность в себе. Застенчивый ребенок боится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lastRenderedPageBreak/>
        <w:t>отрицательной оценки, но это не значит, что оценка ему не нужна вовсе. Делая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что-то вместе с ребенком, выразите уверенность в том, что он справится с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задачей, а если нет, то это не беда, и вы всегда поможете ему и вместе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преодолеете тру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>дности.</w:t>
      </w:r>
    </w:p>
    <w:p w:rsidR="00EF41EF" w:rsidRPr="00E752C2" w:rsidRDefault="00EF41EF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52C2">
        <w:rPr>
          <w:rFonts w:ascii="Times New Roman" w:eastAsia="TimesNewRomanPSMT" w:hAnsi="Times New Roman" w:cs="Times New Roman"/>
          <w:sz w:val="24"/>
          <w:szCs w:val="24"/>
        </w:rPr>
        <w:t>Существует несколько причин детской застенчивости.</w:t>
      </w:r>
    </w:p>
    <w:p w:rsidR="00EF41EF" w:rsidRPr="00E752C2" w:rsidRDefault="00EF41EF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52C2">
        <w:rPr>
          <w:rFonts w:ascii="Times New Roman" w:eastAsia="TimesNewRomanPSMT" w:hAnsi="Times New Roman" w:cs="Times New Roman"/>
          <w:sz w:val="24"/>
          <w:szCs w:val="24"/>
        </w:rPr>
        <w:t>Тип нервной системы или темперамент. Застенчивость чаще присуща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меланхоличным детям, девочкам.</w:t>
      </w:r>
    </w:p>
    <w:p w:rsidR="00EF41EF" w:rsidRPr="00E752C2" w:rsidRDefault="00EF41EF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752C2">
        <w:rPr>
          <w:rFonts w:ascii="Times New Roman" w:eastAsia="TimesNewRomanPSMT" w:hAnsi="Times New Roman" w:cs="Times New Roman"/>
          <w:sz w:val="24"/>
          <w:szCs w:val="24"/>
        </w:rPr>
        <w:t>Гиперопека</w:t>
      </w:r>
      <w:proofErr w:type="spellEnd"/>
      <w:r w:rsidRPr="00E752C2">
        <w:rPr>
          <w:rFonts w:ascii="Times New Roman" w:eastAsia="TimesNewRomanPSMT" w:hAnsi="Times New Roman" w:cs="Times New Roman"/>
          <w:sz w:val="24"/>
          <w:szCs w:val="24"/>
        </w:rPr>
        <w:t xml:space="preserve"> со стороны родителей, которые стремятся огородить ребенка от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всех превратностей жизни. Дети, лишенные контактов в раннем детстве, в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дальнейшем просто не знают, как вести себя со сверстниками.</w:t>
      </w:r>
    </w:p>
    <w:p w:rsidR="00EF41EF" w:rsidRPr="00E752C2" w:rsidRDefault="00EF41EF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52C2">
        <w:rPr>
          <w:rFonts w:ascii="Times New Roman" w:eastAsia="TimesNewRomanPSMT" w:hAnsi="Times New Roman" w:cs="Times New Roman"/>
          <w:sz w:val="24"/>
          <w:szCs w:val="24"/>
        </w:rPr>
        <w:t>Отечественными психологами и педагогами признано: изобразительное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творчество является одной из самых эффективных форм освоения окружающей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действительности, в процессе которого дети изображают предметы и явления,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отражают свои впечатления об увиденном или услышанном ранее, выражают свое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 xml:space="preserve">отношение к </w:t>
      </w:r>
      <w:proofErr w:type="gramStart"/>
      <w:r w:rsidRPr="00E752C2">
        <w:rPr>
          <w:rFonts w:ascii="Times New Roman" w:eastAsia="TimesNewRomanPSMT" w:hAnsi="Times New Roman" w:cs="Times New Roman"/>
          <w:sz w:val="24"/>
          <w:szCs w:val="24"/>
        </w:rPr>
        <w:t>изображаемому</w:t>
      </w:r>
      <w:proofErr w:type="gramEnd"/>
      <w:r w:rsidRPr="00E752C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F41EF" w:rsidRPr="00E752C2" w:rsidRDefault="00EF41EF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52C2">
        <w:rPr>
          <w:rFonts w:ascii="Times New Roman" w:eastAsia="TimesNewRomanPSMT" w:hAnsi="Times New Roman" w:cs="Times New Roman"/>
          <w:sz w:val="24"/>
          <w:szCs w:val="24"/>
        </w:rPr>
        <w:t>Изобразительная деятельность удовлетворяет разные потребности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дошкольников: в деятельности, познании, овла</w:t>
      </w:r>
      <w:r w:rsidR="002D7D43">
        <w:rPr>
          <w:rFonts w:ascii="Times New Roman" w:eastAsia="TimesNewRomanPSMT" w:hAnsi="Times New Roman" w:cs="Times New Roman"/>
          <w:sz w:val="24"/>
          <w:szCs w:val="24"/>
        </w:rPr>
        <w:t>дении способами действий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что особенно важно для решения нашей проблемы, в общении и самоутверждении.</w:t>
      </w:r>
    </w:p>
    <w:p w:rsidR="00EF41EF" w:rsidRPr="00E752C2" w:rsidRDefault="00EF41EF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52C2">
        <w:rPr>
          <w:rFonts w:ascii="Times New Roman" w:eastAsia="TimesNewRomanPSMT" w:hAnsi="Times New Roman" w:cs="Times New Roman"/>
          <w:sz w:val="24"/>
          <w:szCs w:val="24"/>
        </w:rPr>
        <w:t xml:space="preserve">Снижение уровня застенчивости дошкольников и повышение их 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>уверенности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 xml:space="preserve"> себе происходят более эффективно, если изобразительное творчество организуется</w:t>
      </w:r>
      <w:r w:rsidR="00E752C2" w:rsidRPr="00E752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52C2">
        <w:rPr>
          <w:rFonts w:ascii="Times New Roman" w:eastAsia="TimesNewRomanPSMT" w:hAnsi="Times New Roman" w:cs="Times New Roman"/>
          <w:sz w:val="24"/>
          <w:szCs w:val="24"/>
        </w:rPr>
        <w:t>на основе совместной и коллективной деятельности:</w:t>
      </w:r>
    </w:p>
    <w:p w:rsidR="00EF41EF" w:rsidRPr="00E752C2" w:rsidRDefault="00E752C2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52C2">
        <w:rPr>
          <w:rFonts w:ascii="Times New Roman" w:eastAsia="TimesNewRomanPSMT" w:hAnsi="Times New Roman" w:cs="Times New Roman"/>
          <w:sz w:val="24"/>
          <w:szCs w:val="24"/>
        </w:rPr>
        <w:t>● творите вместе с ребенком;</w:t>
      </w:r>
    </w:p>
    <w:p w:rsidR="00EF41EF" w:rsidRPr="00E752C2" w:rsidRDefault="00E752C2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52C2">
        <w:rPr>
          <w:rFonts w:ascii="Times New Roman" w:eastAsia="TimesNewRomanPSMT" w:hAnsi="Times New Roman" w:cs="Times New Roman"/>
          <w:sz w:val="24"/>
          <w:szCs w:val="24"/>
        </w:rPr>
        <w:t>● хвалите его работы, повышая тем самым его самооценку;</w:t>
      </w:r>
    </w:p>
    <w:p w:rsidR="00EF41EF" w:rsidRPr="00E752C2" w:rsidRDefault="00E752C2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52C2">
        <w:rPr>
          <w:rFonts w:ascii="Times New Roman" w:eastAsia="TimesNewRomanPSMT" w:hAnsi="Times New Roman" w:cs="Times New Roman"/>
          <w:sz w:val="24"/>
          <w:szCs w:val="24"/>
        </w:rPr>
        <w:t>● используйте совместные работы для оформления интерьера квартиры или в качестве атрибутов к совместным играм;</w:t>
      </w:r>
    </w:p>
    <w:p w:rsidR="006D603E" w:rsidRPr="00E752C2" w:rsidRDefault="00E752C2" w:rsidP="00E752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C2">
        <w:rPr>
          <w:rFonts w:ascii="Times New Roman" w:eastAsia="TimesNewRomanPSMT" w:hAnsi="Times New Roman" w:cs="Times New Roman"/>
          <w:sz w:val="24"/>
          <w:szCs w:val="24"/>
        </w:rPr>
        <w:t>● помните, совместным творчеством, вы помогаете своему ребенку справиться с застенчивостью.</w:t>
      </w:r>
    </w:p>
    <w:sectPr w:rsidR="006D603E" w:rsidRPr="00E752C2" w:rsidSect="006D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EF"/>
    <w:rsid w:val="0000628A"/>
    <w:rsid w:val="0007104F"/>
    <w:rsid w:val="001F5B86"/>
    <w:rsid w:val="002151A2"/>
    <w:rsid w:val="002D7D43"/>
    <w:rsid w:val="00337DCE"/>
    <w:rsid w:val="00351D6B"/>
    <w:rsid w:val="006D603E"/>
    <w:rsid w:val="008C79D8"/>
    <w:rsid w:val="009630C0"/>
    <w:rsid w:val="00BB0F50"/>
    <w:rsid w:val="00E030AC"/>
    <w:rsid w:val="00E752C2"/>
    <w:rsid w:val="00EF41EF"/>
    <w:rsid w:val="00F0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4F"/>
  </w:style>
  <w:style w:type="paragraph" w:styleId="1">
    <w:name w:val="heading 1"/>
    <w:basedOn w:val="a"/>
    <w:next w:val="a"/>
    <w:link w:val="10"/>
    <w:autoRedefine/>
    <w:qFormat/>
    <w:rsid w:val="0007104F"/>
    <w:pPr>
      <w:keepNext/>
      <w:spacing w:after="0" w:line="360" w:lineRule="auto"/>
      <w:outlineLvl w:val="0"/>
    </w:pPr>
    <w:rPr>
      <w:rFonts w:ascii="Times New Roman" w:eastAsiaTheme="majorEastAsia" w:hAnsi="Times New Roman"/>
      <w:b/>
      <w:bCs/>
      <w:kern w:val="32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D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D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D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D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1D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D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1D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rsid w:val="00351D6B"/>
    <w:rPr>
      <w:sz w:val="28"/>
    </w:rPr>
  </w:style>
  <w:style w:type="character" w:customStyle="1" w:styleId="10">
    <w:name w:val="Заголовок 1 Знак"/>
    <w:basedOn w:val="a0"/>
    <w:link w:val="1"/>
    <w:rsid w:val="0007104F"/>
    <w:rPr>
      <w:rFonts w:ascii="Times New Roman" w:eastAsiaTheme="majorEastAsia" w:hAnsi="Times New Roman"/>
      <w:b/>
      <w:bCs/>
      <w:kern w:val="32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351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1D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51D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51D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51D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51D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51D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1D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1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1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1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1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51D6B"/>
    <w:rPr>
      <w:b/>
      <w:bCs/>
    </w:rPr>
  </w:style>
  <w:style w:type="character" w:styleId="a8">
    <w:name w:val="Emphasis"/>
    <w:basedOn w:val="a0"/>
    <w:uiPriority w:val="20"/>
    <w:qFormat/>
    <w:rsid w:val="0007104F"/>
    <w:rPr>
      <w:i/>
      <w:iCs/>
    </w:rPr>
  </w:style>
  <w:style w:type="paragraph" w:styleId="a9">
    <w:name w:val="No Spacing"/>
    <w:basedOn w:val="a"/>
    <w:uiPriority w:val="1"/>
    <w:qFormat/>
    <w:rsid w:val="00351D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710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1D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1D6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51D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51D6B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51D6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51D6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51D6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51D6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51D6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1D6B"/>
    <w:pPr>
      <w:keepLines/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2020-05-25T15:11:00Z</dcterms:created>
  <dcterms:modified xsi:type="dcterms:W3CDTF">2020-05-25T15:36:00Z</dcterms:modified>
</cp:coreProperties>
</file>