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2B" w:rsidRPr="0082002B" w:rsidRDefault="0082002B" w:rsidP="00820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002B">
        <w:rPr>
          <w:rFonts w:ascii="Times New Roman" w:hAnsi="Times New Roman" w:cs="Times New Roman"/>
          <w:b/>
          <w:sz w:val="28"/>
          <w:szCs w:val="28"/>
        </w:rPr>
        <w:t>Емикова</w:t>
      </w:r>
      <w:proofErr w:type="spellEnd"/>
      <w:r w:rsidRPr="0082002B">
        <w:rPr>
          <w:rFonts w:ascii="Times New Roman" w:hAnsi="Times New Roman" w:cs="Times New Roman"/>
          <w:b/>
          <w:sz w:val="28"/>
          <w:szCs w:val="28"/>
        </w:rPr>
        <w:t xml:space="preserve"> Екатерина Сергеевна</w:t>
      </w:r>
    </w:p>
    <w:p w:rsidR="0082002B" w:rsidRDefault="0082002B" w:rsidP="008200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02B" w:rsidRDefault="0082002B" w:rsidP="0082002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967">
        <w:rPr>
          <w:rFonts w:ascii="Times New Roman" w:hAnsi="Times New Roman" w:cs="Times New Roman"/>
          <w:b/>
          <w:sz w:val="28"/>
          <w:szCs w:val="28"/>
        </w:rPr>
        <w:t xml:space="preserve">Программа дополнительного образования в ДОУ как </w:t>
      </w:r>
      <w:r>
        <w:rPr>
          <w:rFonts w:ascii="Times New Roman" w:hAnsi="Times New Roman" w:cs="Times New Roman"/>
          <w:b/>
          <w:sz w:val="28"/>
          <w:szCs w:val="28"/>
        </w:rPr>
        <w:t>ресурс</w:t>
      </w:r>
      <w:r w:rsidRPr="00915967">
        <w:rPr>
          <w:rFonts w:ascii="Times New Roman" w:hAnsi="Times New Roman" w:cs="Times New Roman"/>
          <w:b/>
          <w:sz w:val="28"/>
          <w:szCs w:val="28"/>
        </w:rPr>
        <w:t xml:space="preserve"> педагогической поддержки в развитии музыкальных способн</w:t>
      </w:r>
      <w:r>
        <w:rPr>
          <w:rFonts w:ascii="Times New Roman" w:hAnsi="Times New Roman" w:cs="Times New Roman"/>
          <w:b/>
          <w:sz w:val="28"/>
          <w:szCs w:val="28"/>
        </w:rPr>
        <w:t>остей детей дошкольного возраста</w:t>
      </w:r>
    </w:p>
    <w:p w:rsidR="0082002B" w:rsidRDefault="0082002B" w:rsidP="00820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1F">
        <w:rPr>
          <w:rFonts w:ascii="Times New Roman" w:hAnsi="Times New Roman" w:cs="Times New Roman"/>
          <w:sz w:val="28"/>
          <w:szCs w:val="28"/>
        </w:rPr>
        <w:t>Как показал анализ научных исследований, поддержка рассматривается как помощь в различных сферах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71F">
        <w:rPr>
          <w:rFonts w:ascii="Times New Roman" w:hAnsi="Times New Roman" w:cs="Times New Roman"/>
          <w:sz w:val="28"/>
          <w:szCs w:val="28"/>
        </w:rPr>
        <w:t xml:space="preserve">человека, в </w:t>
      </w:r>
      <w:proofErr w:type="gramStart"/>
      <w:r w:rsidRPr="00CF071F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CF071F">
        <w:rPr>
          <w:rFonts w:ascii="Times New Roman" w:hAnsi="Times New Roman" w:cs="Times New Roman"/>
          <w:sz w:val="28"/>
          <w:szCs w:val="28"/>
        </w:rPr>
        <w:t xml:space="preserve"> с чем выделяют ц</w:t>
      </w:r>
      <w:r>
        <w:rPr>
          <w:rFonts w:ascii="Times New Roman" w:hAnsi="Times New Roman" w:cs="Times New Roman"/>
          <w:sz w:val="28"/>
          <w:szCs w:val="28"/>
        </w:rPr>
        <w:t>елый ряд видов, данного явления.</w:t>
      </w:r>
    </w:p>
    <w:p w:rsidR="0082002B" w:rsidRPr="00CF071F" w:rsidRDefault="0082002B" w:rsidP="00820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71F">
        <w:rPr>
          <w:rFonts w:ascii="Times New Roman" w:hAnsi="Times New Roman" w:cs="Times New Roman"/>
          <w:sz w:val="28"/>
          <w:szCs w:val="28"/>
        </w:rPr>
        <w:t>В словаре В.И. Даля слово, «поддержка» поясняется как действие, соответствующее значению глаголов «поддержать», «поддерживать», то есть служить опорой для крепости, опорной точкой, надеждой, убежищем; подставкой - всем, что поддерживает тяжесть, укрепой - всем, что прид</w:t>
      </w:r>
      <w:r>
        <w:rPr>
          <w:rFonts w:ascii="Times New Roman" w:hAnsi="Times New Roman" w:cs="Times New Roman"/>
          <w:sz w:val="28"/>
          <w:szCs w:val="28"/>
        </w:rPr>
        <w:t>ает крепость, прочность, силу</w:t>
      </w:r>
      <w:r w:rsidRPr="00CF07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002B" w:rsidRPr="00CF071F" w:rsidRDefault="0082002B" w:rsidP="00820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1F">
        <w:rPr>
          <w:rFonts w:ascii="Times New Roman" w:hAnsi="Times New Roman" w:cs="Times New Roman"/>
          <w:sz w:val="28"/>
          <w:szCs w:val="28"/>
        </w:rPr>
        <w:t xml:space="preserve">В словаре С.И. Ожегова под поддержкой понимается помощь, содействие </w:t>
      </w:r>
      <w:proofErr w:type="gramStart"/>
      <w:r w:rsidRPr="00CF071F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CF071F">
        <w:rPr>
          <w:rFonts w:ascii="Times New Roman" w:hAnsi="Times New Roman" w:cs="Times New Roman"/>
          <w:sz w:val="28"/>
          <w:szCs w:val="28"/>
        </w:rPr>
        <w:t>. При этом</w:t>
      </w:r>
      <w:proofErr w:type="gramStart"/>
      <w:r w:rsidRPr="00CF071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F071F">
        <w:rPr>
          <w:rFonts w:ascii="Times New Roman" w:hAnsi="Times New Roman" w:cs="Times New Roman"/>
          <w:sz w:val="28"/>
          <w:szCs w:val="28"/>
        </w:rPr>
        <w:t xml:space="preserve"> слова «поддержать», «поддерживать» являются многозначными, имеющие следующие смыслы: придержать, не дать упасть; оказать кому-либо помощь, содействие, выразить согласие, одобрить, выступить в защиту кого-нибудь; не дать прекратиться, нарушиться чему-нибудь; служить опорой</w:t>
      </w:r>
      <w:r>
        <w:rPr>
          <w:rFonts w:ascii="Times New Roman" w:hAnsi="Times New Roman" w:cs="Times New Roman"/>
          <w:sz w:val="28"/>
          <w:szCs w:val="28"/>
        </w:rPr>
        <w:t xml:space="preserve"> для чего-нибудь</w:t>
      </w:r>
      <w:r w:rsidRPr="00CF071F">
        <w:rPr>
          <w:rFonts w:ascii="Times New Roman" w:hAnsi="Times New Roman" w:cs="Times New Roman"/>
          <w:sz w:val="28"/>
          <w:szCs w:val="28"/>
        </w:rPr>
        <w:t>.</w:t>
      </w:r>
    </w:p>
    <w:p w:rsidR="0082002B" w:rsidRPr="00CF071F" w:rsidRDefault="0082002B" w:rsidP="00820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71F">
        <w:rPr>
          <w:rFonts w:ascii="Times New Roman" w:hAnsi="Times New Roman" w:cs="Times New Roman"/>
          <w:sz w:val="28"/>
          <w:szCs w:val="28"/>
        </w:rPr>
        <w:t>Синонимичный ряд глагола «поддержать» составляют следующие словосочетания: принять сторону кого-то, встать на чью-то сторону; помочь, содействовать, взять шефство, принять участие в ком-то; подкрепить, придать бодрости.</w:t>
      </w:r>
      <w:proofErr w:type="gramEnd"/>
      <w:r w:rsidRPr="00CF07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071F">
        <w:rPr>
          <w:rFonts w:ascii="Times New Roman" w:hAnsi="Times New Roman" w:cs="Times New Roman"/>
          <w:sz w:val="28"/>
          <w:szCs w:val="28"/>
        </w:rPr>
        <w:t>Соответственно, дефиниции «поддержка» синонимичны такие понятия, как «помощь», «содействие», «подсп</w:t>
      </w:r>
      <w:r>
        <w:rPr>
          <w:rFonts w:ascii="Times New Roman" w:hAnsi="Times New Roman" w:cs="Times New Roman"/>
          <w:sz w:val="28"/>
          <w:szCs w:val="28"/>
        </w:rPr>
        <w:t>орье», «опора», «подкрепление».</w:t>
      </w:r>
      <w:proofErr w:type="gramEnd"/>
    </w:p>
    <w:p w:rsidR="0082002B" w:rsidRPr="00CF071F" w:rsidRDefault="0082002B" w:rsidP="00820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71F">
        <w:rPr>
          <w:rFonts w:ascii="Times New Roman" w:hAnsi="Times New Roman" w:cs="Times New Roman"/>
          <w:sz w:val="28"/>
          <w:szCs w:val="28"/>
        </w:rPr>
        <w:t xml:space="preserve">Таким образом, семантика данного слова заключается в том, что поддержке может подлежать лишь то, что уже имеется в наличии (возможно, на недостаточном уровне), или то, что начинает проявляться, следовательно, «поддержка» - это некое действие, которое не дает прекратиться, нарушиться тому, что уже есть или находится в развитии, причем действие такое, которое </w:t>
      </w:r>
      <w:r w:rsidRPr="00CF071F">
        <w:rPr>
          <w:rFonts w:ascii="Times New Roman" w:hAnsi="Times New Roman" w:cs="Times New Roman"/>
          <w:sz w:val="28"/>
          <w:szCs w:val="28"/>
        </w:rPr>
        <w:lastRenderedPageBreak/>
        <w:t>осуществляется совместно с тем, кому оказывается поддержка.</w:t>
      </w:r>
      <w:proofErr w:type="gramEnd"/>
      <w:r w:rsidRPr="00CF071F">
        <w:rPr>
          <w:rFonts w:ascii="Times New Roman" w:hAnsi="Times New Roman" w:cs="Times New Roman"/>
          <w:sz w:val="28"/>
          <w:szCs w:val="28"/>
        </w:rPr>
        <w:t xml:space="preserve"> То есть, это не только деятельность по содействию в развитии, но и помощь в саморазвитии.</w:t>
      </w:r>
    </w:p>
    <w:p w:rsidR="0082002B" w:rsidRPr="00CF071F" w:rsidRDefault="0082002B" w:rsidP="00820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1F">
        <w:rPr>
          <w:rFonts w:ascii="Times New Roman" w:hAnsi="Times New Roman" w:cs="Times New Roman"/>
          <w:sz w:val="28"/>
          <w:szCs w:val="28"/>
        </w:rPr>
        <w:t>Теория и практика педагогической поддержки учащихся имеет историю развития за рубежом. Так, в Англии существует практика «</w:t>
      </w:r>
      <w:proofErr w:type="spellStart"/>
      <w:r w:rsidRPr="00CF071F">
        <w:rPr>
          <w:rFonts w:ascii="Times New Roman" w:hAnsi="Times New Roman" w:cs="Times New Roman"/>
          <w:sz w:val="28"/>
          <w:szCs w:val="28"/>
        </w:rPr>
        <w:t>тьюторства</w:t>
      </w:r>
      <w:proofErr w:type="spellEnd"/>
      <w:r w:rsidRPr="00CF071F">
        <w:rPr>
          <w:rFonts w:ascii="Times New Roman" w:hAnsi="Times New Roman" w:cs="Times New Roman"/>
          <w:sz w:val="28"/>
          <w:szCs w:val="28"/>
        </w:rPr>
        <w:t>» и «пасторской заботы» (</w:t>
      </w:r>
      <w:proofErr w:type="spellStart"/>
      <w:r w:rsidRPr="00CF071F">
        <w:rPr>
          <w:rFonts w:ascii="Times New Roman" w:hAnsi="Times New Roman" w:cs="Times New Roman"/>
          <w:sz w:val="28"/>
          <w:szCs w:val="28"/>
        </w:rPr>
        <w:t>pastoral</w:t>
      </w:r>
      <w:proofErr w:type="spellEnd"/>
      <w:r w:rsidRPr="00CF0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1F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CF071F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CF071F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utoring</w:t>
      </w:r>
      <w:proofErr w:type="spellEnd"/>
      <w:r>
        <w:rPr>
          <w:rFonts w:ascii="Times New Roman" w:hAnsi="Times New Roman" w:cs="Times New Roman"/>
          <w:sz w:val="28"/>
          <w:szCs w:val="28"/>
        </w:rPr>
        <w:t>), в Голландии - система</w:t>
      </w:r>
      <w:r w:rsidRPr="00CF071F">
        <w:rPr>
          <w:rFonts w:ascii="Times New Roman" w:hAnsi="Times New Roman" w:cs="Times New Roman"/>
          <w:sz w:val="28"/>
          <w:szCs w:val="28"/>
        </w:rPr>
        <w:t xml:space="preserve"> психолого-педагогической помощи и поддержки ребенка в образовательном процессе и в выборе профессионального пути. В целом, наличие поддержки, рассматривается зарубежными психологами как конструктивный фактор, способствующий преодолению стрессовых ситуаций с наименьшими потерями и мобилизующий человека в критические периоды жизни. Установлено также, что поддержка благотворно влияет на физическое и психическое здоровье, семейную жизнь и результаты деятельности. В зарубежных исследованиях поддержка рассматривается как необходимая составляющая всех выделенных видов поддержки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F071F">
        <w:rPr>
          <w:rFonts w:ascii="Times New Roman" w:hAnsi="Times New Roman" w:cs="Times New Roman"/>
          <w:sz w:val="28"/>
          <w:szCs w:val="28"/>
        </w:rPr>
        <w:t xml:space="preserve"> социальной, семейной, супружеской, педагогической.</w:t>
      </w:r>
    </w:p>
    <w:p w:rsidR="0082002B" w:rsidRPr="00CF071F" w:rsidRDefault="0082002B" w:rsidP="00820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1F">
        <w:rPr>
          <w:rFonts w:ascii="Times New Roman" w:hAnsi="Times New Roman" w:cs="Times New Roman"/>
          <w:sz w:val="28"/>
          <w:szCs w:val="28"/>
        </w:rPr>
        <w:t xml:space="preserve">При рассмотрении вопроса о педагогической поддержке важна продуктивная позиция М. </w:t>
      </w:r>
      <w:proofErr w:type="spellStart"/>
      <w:r w:rsidRPr="00CF071F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CF071F">
        <w:rPr>
          <w:rFonts w:ascii="Times New Roman" w:hAnsi="Times New Roman" w:cs="Times New Roman"/>
          <w:sz w:val="28"/>
          <w:szCs w:val="28"/>
        </w:rPr>
        <w:t>, выраженная в формулировке данного принципа: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F071F">
        <w:rPr>
          <w:rFonts w:ascii="Times New Roman" w:hAnsi="Times New Roman" w:cs="Times New Roman"/>
          <w:sz w:val="28"/>
          <w:szCs w:val="28"/>
        </w:rPr>
        <w:t>омоги мне это сделать самому, ничего не делая за меня, направь в нужное русло, подтолкни к реш</w:t>
      </w:r>
      <w:r>
        <w:rPr>
          <w:rFonts w:ascii="Times New Roman" w:hAnsi="Times New Roman" w:cs="Times New Roman"/>
          <w:sz w:val="28"/>
          <w:szCs w:val="28"/>
        </w:rPr>
        <w:t>ению, а остальное я сделаю сам»</w:t>
      </w:r>
      <w:r w:rsidRPr="00CF071F">
        <w:rPr>
          <w:rFonts w:ascii="Times New Roman" w:hAnsi="Times New Roman" w:cs="Times New Roman"/>
          <w:sz w:val="28"/>
          <w:szCs w:val="28"/>
        </w:rPr>
        <w:t>.</w:t>
      </w:r>
    </w:p>
    <w:p w:rsidR="0082002B" w:rsidRPr="00CF071F" w:rsidRDefault="0082002B" w:rsidP="00820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1F">
        <w:rPr>
          <w:rFonts w:ascii="Times New Roman" w:hAnsi="Times New Roman" w:cs="Times New Roman"/>
          <w:sz w:val="28"/>
          <w:szCs w:val="28"/>
        </w:rPr>
        <w:t>На понимание сущности педагогической поддержки значительно оказала влияние концепция К.Д. Ушинского, который указывал на то, что характер развития личности в, значительной' мере зависит от условий окружающей среды, в которой живет человек. В связи с этим; К.Д. Ушинский первостепенное место, отводил п</w:t>
      </w:r>
      <w:r>
        <w:rPr>
          <w:rFonts w:ascii="Times New Roman" w:hAnsi="Times New Roman" w:cs="Times New Roman"/>
          <w:sz w:val="28"/>
          <w:szCs w:val="28"/>
        </w:rPr>
        <w:t xml:space="preserve">едагогу, чья роль заключается </w:t>
      </w:r>
      <w:r w:rsidRPr="00CF071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создании</w:t>
      </w:r>
      <w:r w:rsidRPr="00CF071F">
        <w:rPr>
          <w:rFonts w:ascii="Times New Roman" w:hAnsi="Times New Roman" w:cs="Times New Roman"/>
          <w:sz w:val="28"/>
          <w:szCs w:val="28"/>
        </w:rPr>
        <w:t xml:space="preserve"> благоприятных условий развития личности. Надо </w:t>
      </w:r>
      <w:proofErr w:type="gramStart"/>
      <w:r w:rsidRPr="00CF071F">
        <w:rPr>
          <w:rFonts w:ascii="Times New Roman" w:hAnsi="Times New Roman" w:cs="Times New Roman"/>
          <w:sz w:val="28"/>
          <w:szCs w:val="28"/>
        </w:rPr>
        <w:t>помогать ему справляться</w:t>
      </w:r>
      <w:proofErr w:type="gramEnd"/>
      <w:r w:rsidRPr="00CF071F">
        <w:rPr>
          <w:rFonts w:ascii="Times New Roman" w:hAnsi="Times New Roman" w:cs="Times New Roman"/>
          <w:sz w:val="28"/>
          <w:szCs w:val="28"/>
        </w:rPr>
        <w:t xml:space="preserve"> с трудностями, не учить, а толь</w:t>
      </w:r>
      <w:r>
        <w:rPr>
          <w:rFonts w:ascii="Times New Roman" w:hAnsi="Times New Roman" w:cs="Times New Roman"/>
          <w:sz w:val="28"/>
          <w:szCs w:val="28"/>
        </w:rPr>
        <w:t>ко направлять в нужное русло [</w:t>
      </w:r>
      <w:r w:rsidRPr="00CF071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F071F">
        <w:rPr>
          <w:rFonts w:ascii="Times New Roman" w:hAnsi="Times New Roman" w:cs="Times New Roman"/>
          <w:sz w:val="28"/>
          <w:szCs w:val="28"/>
        </w:rPr>
        <w:t>, с. 71].</w:t>
      </w:r>
    </w:p>
    <w:p w:rsidR="0082002B" w:rsidRPr="00CF071F" w:rsidRDefault="0082002B" w:rsidP="00820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1F">
        <w:rPr>
          <w:rFonts w:ascii="Times New Roman" w:hAnsi="Times New Roman" w:cs="Times New Roman"/>
          <w:sz w:val="28"/>
          <w:szCs w:val="28"/>
        </w:rPr>
        <w:t>По-мнению А.А. Леонтьева, личностный смысл образовани</w:t>
      </w:r>
      <w:r>
        <w:rPr>
          <w:rFonts w:ascii="Times New Roman" w:hAnsi="Times New Roman" w:cs="Times New Roman"/>
          <w:sz w:val="28"/>
          <w:szCs w:val="28"/>
        </w:rPr>
        <w:t>я зависит от конкретного мотива, которым руководствуется обучающийся [36</w:t>
      </w:r>
      <w:r w:rsidRPr="00CF071F">
        <w:rPr>
          <w:rFonts w:ascii="Times New Roman" w:hAnsi="Times New Roman" w:cs="Times New Roman"/>
          <w:sz w:val="28"/>
          <w:szCs w:val="28"/>
        </w:rPr>
        <w:t xml:space="preserve">, с. 59-69]. </w:t>
      </w:r>
      <w:r w:rsidRPr="00CF071F">
        <w:rPr>
          <w:rFonts w:ascii="Times New Roman" w:hAnsi="Times New Roman" w:cs="Times New Roman"/>
          <w:sz w:val="28"/>
          <w:szCs w:val="28"/>
        </w:rPr>
        <w:lastRenderedPageBreak/>
        <w:t>Таким образом, решение задачи об</w:t>
      </w:r>
      <w:r>
        <w:rPr>
          <w:rFonts w:ascii="Times New Roman" w:hAnsi="Times New Roman" w:cs="Times New Roman"/>
          <w:sz w:val="28"/>
          <w:szCs w:val="28"/>
        </w:rPr>
        <w:t>еспечения обучающегося системой</w:t>
      </w:r>
      <w:r w:rsidRPr="00CF071F">
        <w:rPr>
          <w:rFonts w:ascii="Times New Roman" w:hAnsi="Times New Roman" w:cs="Times New Roman"/>
          <w:sz w:val="28"/>
          <w:szCs w:val="28"/>
        </w:rPr>
        <w:t xml:space="preserve"> лич</w:t>
      </w:r>
      <w:r>
        <w:rPr>
          <w:rFonts w:ascii="Times New Roman" w:hAnsi="Times New Roman" w:cs="Times New Roman"/>
          <w:sz w:val="28"/>
          <w:szCs w:val="28"/>
        </w:rPr>
        <w:t>ностных образовательных смыслов</w:t>
      </w:r>
      <w:r w:rsidRPr="00CF071F">
        <w:rPr>
          <w:rFonts w:ascii="Times New Roman" w:hAnsi="Times New Roman" w:cs="Times New Roman"/>
          <w:sz w:val="28"/>
          <w:szCs w:val="28"/>
        </w:rPr>
        <w:t xml:space="preserve"> предполагает не только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знаний,</w:t>
      </w:r>
      <w:r w:rsidRPr="00CF071F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F071F">
        <w:rPr>
          <w:rFonts w:ascii="Times New Roman" w:hAnsi="Times New Roman" w:cs="Times New Roman"/>
          <w:sz w:val="28"/>
          <w:szCs w:val="28"/>
        </w:rPr>
        <w:t xml:space="preserve"> и навыков, но и выделение определенных образовательных объектов, б</w:t>
      </w:r>
      <w:r>
        <w:rPr>
          <w:rFonts w:ascii="Times New Roman" w:hAnsi="Times New Roman" w:cs="Times New Roman"/>
          <w:sz w:val="28"/>
          <w:szCs w:val="28"/>
        </w:rPr>
        <w:t>лагодаря которым он развивается.</w:t>
      </w:r>
      <w:r w:rsidRPr="00CF071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роще говоря, если указать, важность</w:t>
      </w:r>
      <w:r w:rsidRPr="00CF071F">
        <w:rPr>
          <w:rFonts w:ascii="Times New Roman" w:hAnsi="Times New Roman" w:cs="Times New Roman"/>
          <w:sz w:val="28"/>
          <w:szCs w:val="28"/>
        </w:rPr>
        <w:t xml:space="preserve"> для обучаю</w:t>
      </w:r>
      <w:r>
        <w:rPr>
          <w:rFonts w:ascii="Times New Roman" w:hAnsi="Times New Roman" w:cs="Times New Roman"/>
          <w:sz w:val="28"/>
          <w:szCs w:val="28"/>
        </w:rPr>
        <w:t>щегося какого-либо качества для</w:t>
      </w:r>
      <w:r w:rsidRPr="00CF071F">
        <w:rPr>
          <w:rFonts w:ascii="Times New Roman" w:hAnsi="Times New Roman" w:cs="Times New Roman"/>
          <w:sz w:val="28"/>
          <w:szCs w:val="28"/>
        </w:rPr>
        <w:t xml:space="preserve"> дальнейш</w:t>
      </w:r>
      <w:r>
        <w:rPr>
          <w:rFonts w:ascii="Times New Roman" w:hAnsi="Times New Roman" w:cs="Times New Roman"/>
          <w:sz w:val="28"/>
          <w:szCs w:val="28"/>
        </w:rPr>
        <w:t>его развития и функционирования</w:t>
      </w:r>
      <w:r w:rsidRPr="00CF071F">
        <w:rPr>
          <w:rFonts w:ascii="Times New Roman" w:hAnsi="Times New Roman" w:cs="Times New Roman"/>
          <w:sz w:val="28"/>
          <w:szCs w:val="28"/>
        </w:rPr>
        <w:t xml:space="preserve"> в социуме, о</w:t>
      </w:r>
      <w:r>
        <w:rPr>
          <w:rFonts w:ascii="Times New Roman" w:hAnsi="Times New Roman" w:cs="Times New Roman"/>
          <w:sz w:val="28"/>
          <w:szCs w:val="28"/>
        </w:rPr>
        <w:t xml:space="preserve">н направит свое внимание именно </w:t>
      </w:r>
      <w:r w:rsidRPr="00CF071F">
        <w:rPr>
          <w:rFonts w:ascii="Times New Roman" w:hAnsi="Times New Roman" w:cs="Times New Roman"/>
          <w:sz w:val="28"/>
          <w:szCs w:val="28"/>
        </w:rPr>
        <w:t>на выделенный объект.</w:t>
      </w:r>
    </w:p>
    <w:p w:rsidR="0082002B" w:rsidRPr="00CF071F" w:rsidRDefault="0082002B" w:rsidP="00820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современном этапе развития</w:t>
      </w:r>
      <w:r w:rsidRPr="00CF071F">
        <w:rPr>
          <w:rFonts w:ascii="Times New Roman" w:hAnsi="Times New Roman" w:cs="Times New Roman"/>
          <w:sz w:val="28"/>
          <w:szCs w:val="28"/>
        </w:rPr>
        <w:t xml:space="preserve"> педагогической мысли и практики способы и методы педагогической поддержки разрабатывались отечественными педагогами-новаторами (Ш.А. </w:t>
      </w:r>
      <w:proofErr w:type="spellStart"/>
      <w:r w:rsidRPr="00CF071F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CF07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Е.В</w:t>
      </w:r>
      <w:r w:rsidRPr="00CF071F">
        <w:rPr>
          <w:rFonts w:ascii="Times New Roman" w:hAnsi="Times New Roman" w:cs="Times New Roman"/>
          <w:sz w:val="28"/>
          <w:szCs w:val="28"/>
        </w:rPr>
        <w:t>. Волков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071F">
        <w:rPr>
          <w:rFonts w:ascii="Times New Roman" w:hAnsi="Times New Roman" w:cs="Times New Roman"/>
          <w:sz w:val="28"/>
          <w:szCs w:val="28"/>
        </w:rPr>
        <w:t>, Е.И. Ильин, С.Н. Лысенко, В.Ф. Шаталов и др.), которые отстаивали гуманные взаимоотношения между участниками педагогического процесса, выступающие необходимым условием гармоничного развития личности. Обобщение их воззрений позволяет выдел</w:t>
      </w:r>
      <w:r>
        <w:rPr>
          <w:rFonts w:ascii="Times New Roman" w:hAnsi="Times New Roman" w:cs="Times New Roman"/>
          <w:sz w:val="28"/>
          <w:szCs w:val="28"/>
        </w:rPr>
        <w:t xml:space="preserve">ить те установки, которые лежат в основе </w:t>
      </w:r>
      <w:r w:rsidRPr="00CF071F">
        <w:rPr>
          <w:rFonts w:ascii="Times New Roman" w:hAnsi="Times New Roman" w:cs="Times New Roman"/>
          <w:sz w:val="28"/>
          <w:szCs w:val="28"/>
        </w:rPr>
        <w:t xml:space="preserve"> педагогической поддержки: установка на принятие личности ребенка, д</w:t>
      </w:r>
      <w:r>
        <w:rPr>
          <w:rFonts w:ascii="Times New Roman" w:hAnsi="Times New Roman" w:cs="Times New Roman"/>
          <w:sz w:val="28"/>
          <w:szCs w:val="28"/>
        </w:rPr>
        <w:t>иалог педагога с воспитанником,</w:t>
      </w:r>
      <w:r w:rsidRPr="00CF071F">
        <w:rPr>
          <w:rFonts w:ascii="Times New Roman" w:hAnsi="Times New Roman" w:cs="Times New Roman"/>
          <w:sz w:val="28"/>
          <w:szCs w:val="28"/>
        </w:rPr>
        <w:t xml:space="preserve"> понимание его действительных потр</w:t>
      </w:r>
      <w:r>
        <w:rPr>
          <w:rFonts w:ascii="Times New Roman" w:hAnsi="Times New Roman" w:cs="Times New Roman"/>
          <w:sz w:val="28"/>
          <w:szCs w:val="28"/>
        </w:rPr>
        <w:t>ебностей и проблем, действенная помощь ребенка</w:t>
      </w:r>
      <w:r w:rsidRPr="00CF071F">
        <w:rPr>
          <w:rFonts w:ascii="Times New Roman" w:hAnsi="Times New Roman" w:cs="Times New Roman"/>
          <w:sz w:val="28"/>
          <w:szCs w:val="28"/>
        </w:rPr>
        <w:t xml:space="preserve"> на основе принятия</w:t>
      </w:r>
    </w:p>
    <w:p w:rsidR="0082002B" w:rsidRPr="00CF071F" w:rsidRDefault="0082002B" w:rsidP="008200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1F">
        <w:rPr>
          <w:rFonts w:ascii="Times New Roman" w:hAnsi="Times New Roman" w:cs="Times New Roman"/>
          <w:sz w:val="28"/>
          <w:szCs w:val="28"/>
        </w:rPr>
        <w:t>его таким, каков он есть на самом деле; установка на оказание помощи ученику именно тогда, когда она больше всего ему необходима; установка на доверительное, отк</w:t>
      </w:r>
      <w:r>
        <w:rPr>
          <w:rFonts w:ascii="Times New Roman" w:hAnsi="Times New Roman" w:cs="Times New Roman"/>
          <w:sz w:val="28"/>
          <w:szCs w:val="28"/>
        </w:rPr>
        <w:t>рытое общение с учеником [12</w:t>
      </w:r>
      <w:r w:rsidRPr="00CF071F">
        <w:rPr>
          <w:rFonts w:ascii="Times New Roman" w:hAnsi="Times New Roman" w:cs="Times New Roman"/>
          <w:sz w:val="28"/>
          <w:szCs w:val="28"/>
        </w:rPr>
        <w:t>, с.81].</w:t>
      </w:r>
    </w:p>
    <w:p w:rsidR="0082002B" w:rsidRPr="00CF071F" w:rsidRDefault="0082002B" w:rsidP="00820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1F">
        <w:rPr>
          <w:rFonts w:ascii="Times New Roman" w:hAnsi="Times New Roman" w:cs="Times New Roman"/>
          <w:sz w:val="28"/>
          <w:szCs w:val="28"/>
        </w:rPr>
        <w:t xml:space="preserve">Таким образом, идеи выдающихся педагогов, о принципах помощи обучающегося, о сохранении и развитии его индивидуальности, о признании его </w:t>
      </w:r>
      <w:proofErr w:type="spellStart"/>
      <w:r w:rsidRPr="00CF071F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CF071F">
        <w:rPr>
          <w:rFonts w:ascii="Times New Roman" w:hAnsi="Times New Roman" w:cs="Times New Roman"/>
          <w:sz w:val="28"/>
          <w:szCs w:val="28"/>
        </w:rPr>
        <w:t>, об отношениях доверия между педагогом и воспитанником стали основанием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71F">
        <w:rPr>
          <w:rFonts w:ascii="Times New Roman" w:hAnsi="Times New Roman" w:cs="Times New Roman"/>
          <w:sz w:val="28"/>
          <w:szCs w:val="28"/>
        </w:rPr>
        <w:t>формирования теории педагогической поддержки.</w:t>
      </w:r>
    </w:p>
    <w:p w:rsidR="0082002B" w:rsidRPr="00CF071F" w:rsidRDefault="0082002B" w:rsidP="00820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F071F">
        <w:rPr>
          <w:rFonts w:ascii="Times New Roman" w:hAnsi="Times New Roman" w:cs="Times New Roman"/>
          <w:sz w:val="28"/>
          <w:szCs w:val="28"/>
        </w:rPr>
        <w:t xml:space="preserve">стаёт задача </w:t>
      </w:r>
      <w:proofErr w:type="gramStart"/>
      <w:r w:rsidRPr="00CF071F">
        <w:rPr>
          <w:rFonts w:ascii="Times New Roman" w:hAnsi="Times New Roman" w:cs="Times New Roman"/>
          <w:sz w:val="28"/>
          <w:szCs w:val="28"/>
        </w:rPr>
        <w:t>моделирования педагогической поддержки эстетического воспитания детей дошколь</w:t>
      </w:r>
      <w:r>
        <w:rPr>
          <w:rFonts w:ascii="Times New Roman" w:hAnsi="Times New Roman" w:cs="Times New Roman"/>
          <w:sz w:val="28"/>
          <w:szCs w:val="28"/>
        </w:rPr>
        <w:t>ного возраста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средствами музыки.</w:t>
      </w:r>
    </w:p>
    <w:p w:rsidR="0082002B" w:rsidRPr="00CF071F" w:rsidRDefault="0082002B" w:rsidP="00820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Программа, </w:t>
      </w:r>
      <w:r w:rsidRPr="00CF071F">
        <w:rPr>
          <w:rFonts w:ascii="Times New Roman" w:hAnsi="Times New Roman" w:cs="Times New Roman"/>
          <w:sz w:val="28"/>
          <w:szCs w:val="28"/>
        </w:rPr>
        <w:t xml:space="preserve">реализующаяся в конкретном дошкольном образовательном учреждении, представляет собой комплекс вариативных </w:t>
      </w:r>
      <w:r w:rsidRPr="00CF071F">
        <w:rPr>
          <w:rFonts w:ascii="Times New Roman" w:hAnsi="Times New Roman" w:cs="Times New Roman"/>
          <w:sz w:val="28"/>
          <w:szCs w:val="28"/>
        </w:rPr>
        <w:lastRenderedPageBreak/>
        <w:t>модулей при доминировании отдельных из них, определяющих особенности фун</w:t>
      </w:r>
      <w:r>
        <w:rPr>
          <w:rFonts w:ascii="Times New Roman" w:hAnsi="Times New Roman" w:cs="Times New Roman"/>
          <w:sz w:val="28"/>
          <w:szCs w:val="28"/>
        </w:rPr>
        <w:t>кц</w:t>
      </w:r>
      <w:r w:rsidRPr="00CF071F">
        <w:rPr>
          <w:rFonts w:ascii="Times New Roman" w:hAnsi="Times New Roman" w:cs="Times New Roman"/>
          <w:sz w:val="28"/>
          <w:szCs w:val="28"/>
        </w:rPr>
        <w:t>ионирования воспитательной системы в целом.</w:t>
      </w:r>
    </w:p>
    <w:p w:rsidR="0082002B" w:rsidRPr="00CF071F" w:rsidRDefault="0082002B" w:rsidP="00820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состоит </w:t>
      </w:r>
      <w:r w:rsidRPr="00CF071F">
        <w:rPr>
          <w:rFonts w:ascii="Times New Roman" w:hAnsi="Times New Roman" w:cs="Times New Roman"/>
          <w:sz w:val="28"/>
          <w:szCs w:val="28"/>
        </w:rPr>
        <w:t>из пяти блок</w:t>
      </w:r>
      <w:r>
        <w:rPr>
          <w:rFonts w:ascii="Times New Roman" w:hAnsi="Times New Roman" w:cs="Times New Roman"/>
          <w:sz w:val="28"/>
          <w:szCs w:val="28"/>
        </w:rPr>
        <w:t>ов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ценностно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ориентационного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целевого, организационно-</w:t>
      </w:r>
      <w:r w:rsidRPr="00CF071F">
        <w:rPr>
          <w:rFonts w:ascii="Times New Roman" w:hAnsi="Times New Roman" w:cs="Times New Roman"/>
          <w:sz w:val="28"/>
          <w:szCs w:val="28"/>
        </w:rPr>
        <w:t>содержательного,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71F">
        <w:rPr>
          <w:rFonts w:ascii="Times New Roman" w:hAnsi="Times New Roman" w:cs="Times New Roman"/>
          <w:sz w:val="28"/>
          <w:szCs w:val="28"/>
        </w:rPr>
        <w:t>инфраструктурно</w:t>
      </w:r>
      <w:r>
        <w:rPr>
          <w:rFonts w:ascii="Times New Roman" w:hAnsi="Times New Roman" w:cs="Times New Roman"/>
          <w:sz w:val="28"/>
          <w:szCs w:val="28"/>
        </w:rPr>
        <w:t xml:space="preserve">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операционального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), в каждом</w:t>
      </w:r>
      <w:r w:rsidRPr="00CF071F">
        <w:rPr>
          <w:rFonts w:ascii="Times New Roman" w:hAnsi="Times New Roman" w:cs="Times New Roman"/>
          <w:sz w:val="28"/>
          <w:szCs w:val="28"/>
        </w:rPr>
        <w:t xml:space="preserve"> из блоков представлена инвариантным и вариативным компонентом.</w:t>
      </w:r>
    </w:p>
    <w:p w:rsidR="0082002B" w:rsidRPr="00CF071F" w:rsidRDefault="0082002B" w:rsidP="00820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1F">
        <w:rPr>
          <w:rFonts w:ascii="Times New Roman" w:hAnsi="Times New Roman" w:cs="Times New Roman"/>
          <w:sz w:val="28"/>
          <w:szCs w:val="28"/>
        </w:rPr>
        <w:t xml:space="preserve">Согласно системному принципу, эстетическое воспитание детей является системным интегративным образованием, выступающим в единстве ее познавательно-активизирующего; эмоционально-оценочного, </w:t>
      </w:r>
      <w:proofErr w:type="spellStart"/>
      <w:r w:rsidRPr="00CF071F">
        <w:rPr>
          <w:rFonts w:ascii="Times New Roman" w:hAnsi="Times New Roman" w:cs="Times New Roman"/>
          <w:sz w:val="28"/>
          <w:szCs w:val="28"/>
        </w:rPr>
        <w:t>творческ</w:t>
      </w:r>
      <w:proofErr w:type="gramStart"/>
      <w:r w:rsidRPr="00CF071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F071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F0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1F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CF071F">
        <w:rPr>
          <w:rFonts w:ascii="Times New Roman" w:hAnsi="Times New Roman" w:cs="Times New Roman"/>
          <w:sz w:val="28"/>
          <w:szCs w:val="28"/>
        </w:rPr>
        <w:t xml:space="preserve"> компонентов. Соответственно, к эстетическому воспитанию дошкольников необходимо подходить системн</w:t>
      </w:r>
      <w:r>
        <w:rPr>
          <w:rFonts w:ascii="Times New Roman" w:hAnsi="Times New Roman" w:cs="Times New Roman"/>
          <w:sz w:val="28"/>
          <w:szCs w:val="28"/>
        </w:rPr>
        <w:t xml:space="preserve">о и формировать у них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 w:rsidRPr="00CF071F">
        <w:rPr>
          <w:rFonts w:ascii="Times New Roman" w:hAnsi="Times New Roman" w:cs="Times New Roman"/>
          <w:sz w:val="28"/>
          <w:szCs w:val="28"/>
        </w:rPr>
        <w:t xml:space="preserve"> например, знан</w:t>
      </w:r>
      <w:r>
        <w:rPr>
          <w:rFonts w:ascii="Times New Roman" w:hAnsi="Times New Roman" w:cs="Times New Roman"/>
          <w:sz w:val="28"/>
          <w:szCs w:val="28"/>
        </w:rPr>
        <w:t xml:space="preserve">ия, относящиеся к музыке, но и </w:t>
      </w:r>
      <w:r w:rsidRPr="00CF071F">
        <w:rPr>
          <w:rFonts w:ascii="Times New Roman" w:hAnsi="Times New Roman" w:cs="Times New Roman"/>
          <w:sz w:val="28"/>
          <w:szCs w:val="28"/>
        </w:rPr>
        <w:t xml:space="preserve"> направленность на освоение этим видом искусства, и способность творчески реализов</w:t>
      </w:r>
      <w:r>
        <w:rPr>
          <w:rFonts w:ascii="Times New Roman" w:hAnsi="Times New Roman" w:cs="Times New Roman"/>
          <w:sz w:val="28"/>
          <w:szCs w:val="28"/>
        </w:rPr>
        <w:t xml:space="preserve">ать музыкальную деятельность на </w:t>
      </w:r>
      <w:r w:rsidRPr="00CF071F">
        <w:rPr>
          <w:rFonts w:ascii="Times New Roman" w:hAnsi="Times New Roman" w:cs="Times New Roman"/>
          <w:sz w:val="28"/>
          <w:szCs w:val="28"/>
        </w:rPr>
        <w:t>практике.</w:t>
      </w:r>
    </w:p>
    <w:p w:rsidR="0082002B" w:rsidRPr="00CF071F" w:rsidRDefault="0082002B" w:rsidP="00820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1F">
        <w:rPr>
          <w:rFonts w:ascii="Times New Roman" w:hAnsi="Times New Roman" w:cs="Times New Roman"/>
          <w:sz w:val="28"/>
          <w:szCs w:val="28"/>
        </w:rPr>
        <w:t>При постановке обозначенной цели эстетического воспитания дошкольника исход</w:t>
      </w:r>
      <w:r>
        <w:rPr>
          <w:rFonts w:ascii="Times New Roman" w:hAnsi="Times New Roman" w:cs="Times New Roman"/>
          <w:sz w:val="28"/>
          <w:szCs w:val="28"/>
        </w:rPr>
        <w:t xml:space="preserve">ят </w:t>
      </w:r>
      <w:r w:rsidRPr="00CF071F">
        <w:rPr>
          <w:rFonts w:ascii="Times New Roman" w:hAnsi="Times New Roman" w:cs="Times New Roman"/>
          <w:sz w:val="28"/>
          <w:szCs w:val="28"/>
        </w:rPr>
        <w:t xml:space="preserve"> из следующих позиций:</w:t>
      </w:r>
    </w:p>
    <w:p w:rsidR="0082002B" w:rsidRPr="00CF071F" w:rsidRDefault="0082002B" w:rsidP="00820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071F">
        <w:rPr>
          <w:rFonts w:ascii="Times New Roman" w:hAnsi="Times New Roman" w:cs="Times New Roman"/>
          <w:sz w:val="28"/>
          <w:szCs w:val="28"/>
        </w:rPr>
        <w:t>пение является одним из самых доступных видов музыкального развития детей дошкольного возраста, имеет эстетическую направленность, эмоционально-оценочное отношение к творческой деятельности, поэтому пение как активная форма музыкальной деятельности детей может занять ведущее место среди иных форм развития общих и музыкальных способностей;</w:t>
      </w:r>
    </w:p>
    <w:p w:rsidR="0082002B" w:rsidRPr="00CF071F" w:rsidRDefault="0082002B" w:rsidP="00820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071F">
        <w:rPr>
          <w:rFonts w:ascii="Times New Roman" w:hAnsi="Times New Roman" w:cs="Times New Roman"/>
          <w:sz w:val="28"/>
          <w:szCs w:val="28"/>
        </w:rPr>
        <w:t xml:space="preserve">так как правильное пение является залогом успешного интонирования, а также осуществления хорошей </w:t>
      </w:r>
      <w:proofErr w:type="spellStart"/>
      <w:r w:rsidRPr="00CF071F">
        <w:rPr>
          <w:rFonts w:ascii="Times New Roman" w:hAnsi="Times New Roman" w:cs="Times New Roman"/>
          <w:sz w:val="28"/>
          <w:szCs w:val="28"/>
        </w:rPr>
        <w:t>слуховокальной</w:t>
      </w:r>
      <w:proofErr w:type="spellEnd"/>
      <w:r w:rsidRPr="00CF071F">
        <w:rPr>
          <w:rFonts w:ascii="Times New Roman" w:hAnsi="Times New Roman" w:cs="Times New Roman"/>
          <w:sz w:val="28"/>
          <w:szCs w:val="28"/>
        </w:rPr>
        <w:t xml:space="preserve"> координации, детей необходимо учить не просто пению песен, поскольку «разучивание песен на музыкальных занятиях само по себе еще не приводит к формированию детских певческих голосов» (К. Тарасова), а за</w:t>
      </w:r>
      <w:r>
        <w:rPr>
          <w:rFonts w:ascii="Times New Roman" w:hAnsi="Times New Roman" w:cs="Times New Roman"/>
          <w:sz w:val="28"/>
          <w:szCs w:val="28"/>
        </w:rPr>
        <w:t>ниматься правильной постановкой</w:t>
      </w:r>
      <w:r w:rsidRPr="00CF071F">
        <w:rPr>
          <w:rFonts w:ascii="Times New Roman" w:hAnsi="Times New Roman" w:cs="Times New Roman"/>
          <w:sz w:val="28"/>
          <w:szCs w:val="28"/>
        </w:rPr>
        <w:t xml:space="preserve"> певческого аппарата, включающей развитие всех необходимых вокальных и вокально-хоровых навыков, а также вокального слуха;</w:t>
      </w:r>
      <w:proofErr w:type="gramEnd"/>
    </w:p>
    <w:p w:rsidR="0082002B" w:rsidRPr="00CF071F" w:rsidRDefault="0082002B" w:rsidP="00820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F071F">
        <w:rPr>
          <w:rFonts w:ascii="Times New Roman" w:hAnsi="Times New Roman" w:cs="Times New Roman"/>
          <w:sz w:val="28"/>
          <w:szCs w:val="28"/>
        </w:rPr>
        <w:t xml:space="preserve">в качестве основных певческих навыков, формирующих правильную вокальную постановку, необходимо развивать: дыхание, звукообразование и </w:t>
      </w:r>
      <w:proofErr w:type="spellStart"/>
      <w:r w:rsidRPr="00CF071F">
        <w:rPr>
          <w:rFonts w:ascii="Times New Roman" w:hAnsi="Times New Roman" w:cs="Times New Roman"/>
          <w:sz w:val="28"/>
          <w:szCs w:val="28"/>
        </w:rPr>
        <w:t>звуковедение</w:t>
      </w:r>
      <w:proofErr w:type="spellEnd"/>
      <w:r w:rsidRPr="00CF071F">
        <w:rPr>
          <w:rFonts w:ascii="Times New Roman" w:hAnsi="Times New Roman" w:cs="Times New Roman"/>
          <w:sz w:val="28"/>
          <w:szCs w:val="28"/>
        </w:rPr>
        <w:t>, дикцию и артикуляцию, чистоту интонирования, ансамблевое пение, выразительность исполнения.</w:t>
      </w:r>
    </w:p>
    <w:p w:rsidR="0082002B" w:rsidRDefault="0082002B" w:rsidP="00820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1F">
        <w:rPr>
          <w:rFonts w:ascii="Times New Roman" w:hAnsi="Times New Roman" w:cs="Times New Roman"/>
          <w:sz w:val="28"/>
          <w:szCs w:val="28"/>
        </w:rPr>
        <w:t xml:space="preserve">В программе К. Тарасовой, М. Петровой и Т. </w:t>
      </w:r>
      <w:proofErr w:type="spellStart"/>
      <w:r w:rsidRPr="00CF071F">
        <w:rPr>
          <w:rFonts w:ascii="Times New Roman" w:hAnsi="Times New Roman" w:cs="Times New Roman"/>
          <w:sz w:val="28"/>
          <w:szCs w:val="28"/>
        </w:rPr>
        <w:t>Рубан</w:t>
      </w:r>
      <w:proofErr w:type="spellEnd"/>
      <w:r w:rsidRPr="00CF071F">
        <w:rPr>
          <w:rFonts w:ascii="Times New Roman" w:hAnsi="Times New Roman" w:cs="Times New Roman"/>
          <w:sz w:val="28"/>
          <w:szCs w:val="28"/>
        </w:rPr>
        <w:t xml:space="preserve"> «Синтез», способствующей развитию музыкального восприятия детей на основе синтеза искусств, основной акцент вновь сделан на иной вид деятельности - слушание музыки. Программа М. </w:t>
      </w:r>
      <w:proofErr w:type="spellStart"/>
      <w:r w:rsidRPr="00CF071F">
        <w:rPr>
          <w:rFonts w:ascii="Times New Roman" w:hAnsi="Times New Roman" w:cs="Times New Roman"/>
          <w:sz w:val="28"/>
          <w:szCs w:val="28"/>
        </w:rPr>
        <w:t>Трубниковой</w:t>
      </w:r>
      <w:proofErr w:type="spellEnd"/>
      <w:r w:rsidRPr="00CF071F">
        <w:rPr>
          <w:rFonts w:ascii="Times New Roman" w:hAnsi="Times New Roman" w:cs="Times New Roman"/>
          <w:sz w:val="28"/>
          <w:szCs w:val="28"/>
        </w:rPr>
        <w:t xml:space="preserve"> «Играем в оркестре по слуху», предлагающая свежий взгляд на развитие творческих способностей детей, развивает скорее двигательно-слуховые, нежели вокально-слуховые навыки. </w:t>
      </w:r>
      <w:proofErr w:type="gramStart"/>
      <w:r w:rsidRPr="00CF071F">
        <w:rPr>
          <w:rFonts w:ascii="Times New Roman" w:hAnsi="Times New Roman" w:cs="Times New Roman"/>
          <w:sz w:val="28"/>
          <w:szCs w:val="28"/>
        </w:rPr>
        <w:t xml:space="preserve">В программном материале Т. </w:t>
      </w:r>
      <w:proofErr w:type="spellStart"/>
      <w:r w:rsidRPr="00CF071F">
        <w:rPr>
          <w:rFonts w:ascii="Times New Roman" w:hAnsi="Times New Roman" w:cs="Times New Roman"/>
          <w:sz w:val="28"/>
          <w:szCs w:val="28"/>
        </w:rPr>
        <w:t>Тютюнниковой</w:t>
      </w:r>
      <w:proofErr w:type="spellEnd"/>
      <w:r w:rsidRPr="00CF071F">
        <w:rPr>
          <w:rFonts w:ascii="Times New Roman" w:hAnsi="Times New Roman" w:cs="Times New Roman"/>
          <w:sz w:val="28"/>
          <w:szCs w:val="28"/>
        </w:rPr>
        <w:t xml:space="preserve"> «Элементарное музицирование с дошкольниками», базирующемся на основах системы К. </w:t>
      </w:r>
      <w:proofErr w:type="spellStart"/>
      <w:r w:rsidRPr="00CF071F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Pr="00CF071F">
        <w:rPr>
          <w:rFonts w:ascii="Times New Roman" w:hAnsi="Times New Roman" w:cs="Times New Roman"/>
          <w:sz w:val="28"/>
          <w:szCs w:val="28"/>
        </w:rPr>
        <w:t>, весьма успешно задействованы все формы работы, в том числе и певческий вид деятельности.</w:t>
      </w:r>
      <w:proofErr w:type="gramEnd"/>
      <w:r w:rsidRPr="00CF071F">
        <w:rPr>
          <w:rFonts w:ascii="Times New Roman" w:hAnsi="Times New Roman" w:cs="Times New Roman"/>
          <w:sz w:val="28"/>
          <w:szCs w:val="28"/>
        </w:rPr>
        <w:t xml:space="preserve"> Однако она рассчитана на детей старшей и подготовительной группы, поэтому вопросы методики музыкальных занятий с самыми маленькими остаются открытыми. </w:t>
      </w:r>
    </w:p>
    <w:p w:rsidR="0082002B" w:rsidRDefault="0082002B" w:rsidP="00820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Программе «Синтез искусств» (О.</w:t>
      </w:r>
      <w:r w:rsidRPr="00CF0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1F">
        <w:rPr>
          <w:rFonts w:ascii="Times New Roman" w:hAnsi="Times New Roman" w:cs="Times New Roman"/>
          <w:sz w:val="28"/>
          <w:szCs w:val="28"/>
        </w:rPr>
        <w:t>Куревиной</w:t>
      </w:r>
      <w:proofErr w:type="spellEnd"/>
      <w:r w:rsidRPr="00CF071F">
        <w:rPr>
          <w:rFonts w:ascii="Times New Roman" w:hAnsi="Times New Roman" w:cs="Times New Roman"/>
          <w:sz w:val="28"/>
          <w:szCs w:val="28"/>
        </w:rPr>
        <w:t>) образовательной системы «Школа 2100», обращает внимание вообще отсутствие дисциплины «Музыка» как таковой. Рассчитанная на три года обучения, она в качестве составляющего компонента входит в интегрированный курс «Синтез искусств». Это подчеркивает направленность автора на объединение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71F">
        <w:rPr>
          <w:rFonts w:ascii="Times New Roman" w:hAnsi="Times New Roman" w:cs="Times New Roman"/>
          <w:sz w:val="28"/>
          <w:szCs w:val="28"/>
        </w:rPr>
        <w:t>различных видов художественной деятельности ребенка в процессе его о</w:t>
      </w:r>
      <w:r>
        <w:rPr>
          <w:rFonts w:ascii="Times New Roman" w:hAnsi="Times New Roman" w:cs="Times New Roman"/>
          <w:sz w:val="28"/>
          <w:szCs w:val="28"/>
        </w:rPr>
        <w:t>бучения, однако почти полностью</w:t>
      </w:r>
      <w:r w:rsidRPr="00CF071F">
        <w:rPr>
          <w:rFonts w:ascii="Times New Roman" w:hAnsi="Times New Roman" w:cs="Times New Roman"/>
          <w:sz w:val="28"/>
          <w:szCs w:val="28"/>
        </w:rPr>
        <w:t xml:space="preserve"> снимает возможности непосредственно его музыкального развития. </w:t>
      </w:r>
    </w:p>
    <w:p w:rsidR="0082002B" w:rsidRPr="00CF071F" w:rsidRDefault="0082002B" w:rsidP="00820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1F">
        <w:rPr>
          <w:rFonts w:ascii="Times New Roman" w:hAnsi="Times New Roman" w:cs="Times New Roman"/>
          <w:sz w:val="28"/>
          <w:szCs w:val="28"/>
        </w:rPr>
        <w:t xml:space="preserve">Аналогичное видение  в Программе по музыке «Ладушки» (группы санкт-петербургских авторов). Представляющая, на первый взгляд, расширенную систему активизации </w:t>
      </w:r>
      <w:proofErr w:type="spellStart"/>
      <w:r w:rsidRPr="00CF071F">
        <w:rPr>
          <w:rFonts w:ascii="Times New Roman" w:hAnsi="Times New Roman" w:cs="Times New Roman"/>
          <w:sz w:val="28"/>
          <w:szCs w:val="28"/>
        </w:rPr>
        <w:t>общеэстетических</w:t>
      </w:r>
      <w:proofErr w:type="spellEnd"/>
      <w:r w:rsidRPr="00CF071F">
        <w:rPr>
          <w:rFonts w:ascii="Times New Roman" w:hAnsi="Times New Roman" w:cs="Times New Roman"/>
          <w:sz w:val="28"/>
          <w:szCs w:val="28"/>
        </w:rPr>
        <w:t xml:space="preserve"> и музыкальных, способностей детей, она рассматривает певческий вид деятельности лишь в плане элементарного исполнительства. Здесь предлагается опора на традиционный песенный репертуар, преимущественно - народные песни, </w:t>
      </w:r>
      <w:r w:rsidRPr="00CF071F">
        <w:rPr>
          <w:rFonts w:ascii="Times New Roman" w:hAnsi="Times New Roman" w:cs="Times New Roman"/>
          <w:sz w:val="28"/>
          <w:szCs w:val="28"/>
        </w:rPr>
        <w:lastRenderedPageBreak/>
        <w:t>есть некоторые рекомендации к вокальным упражнениям, ставящим целью наладить работу артикуляционного аппарата. «Для того</w:t>
      </w:r>
      <w:proofErr w:type="gramStart"/>
      <w:r w:rsidRPr="00CF071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F071F">
        <w:rPr>
          <w:rFonts w:ascii="Times New Roman" w:hAnsi="Times New Roman" w:cs="Times New Roman"/>
          <w:sz w:val="28"/>
          <w:szCs w:val="28"/>
        </w:rPr>
        <w:t xml:space="preserve"> чтобы не акцентировать внимание детей на недостатках (прерывистое дыхание, нечеткое произношение, гудение), им» предлагаются простые, веселые </w:t>
      </w:r>
      <w:proofErr w:type="spellStart"/>
      <w:r w:rsidRPr="00CF071F">
        <w:rPr>
          <w:rFonts w:ascii="Times New Roman" w:hAnsi="Times New Roman" w:cs="Times New Roman"/>
          <w:sz w:val="28"/>
          <w:szCs w:val="28"/>
        </w:rPr>
        <w:t>песенки-распевки</w:t>
      </w:r>
      <w:proofErr w:type="spellEnd"/>
      <w:r w:rsidRPr="00CF071F">
        <w:rPr>
          <w:rFonts w:ascii="Times New Roman" w:hAnsi="Times New Roman" w:cs="Times New Roman"/>
          <w:sz w:val="28"/>
          <w:szCs w:val="28"/>
        </w:rPr>
        <w:t>; дети могут сами себе подыграть на музыкальных инструме</w:t>
      </w:r>
      <w:r>
        <w:rPr>
          <w:rFonts w:ascii="Times New Roman" w:hAnsi="Times New Roman" w:cs="Times New Roman"/>
          <w:sz w:val="28"/>
          <w:szCs w:val="28"/>
        </w:rPr>
        <w:t>нтах», - пишут авторы программы</w:t>
      </w:r>
      <w:r w:rsidRPr="00CF071F">
        <w:rPr>
          <w:rFonts w:ascii="Times New Roman" w:hAnsi="Times New Roman" w:cs="Times New Roman"/>
          <w:sz w:val="28"/>
          <w:szCs w:val="28"/>
        </w:rPr>
        <w:t>. Таким образом, вопрос о пении как аспекте музыкального развития дошкольника не ставится.</w:t>
      </w:r>
    </w:p>
    <w:p w:rsidR="0082002B" w:rsidRPr="00CF071F" w:rsidRDefault="0082002B" w:rsidP="00820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1F">
        <w:rPr>
          <w:rFonts w:ascii="Times New Roman" w:hAnsi="Times New Roman" w:cs="Times New Roman"/>
          <w:sz w:val="28"/>
          <w:szCs w:val="28"/>
        </w:rPr>
        <w:t>В новых Программах для детских сад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F071F">
        <w:rPr>
          <w:rFonts w:ascii="Times New Roman" w:hAnsi="Times New Roman" w:cs="Times New Roman"/>
          <w:sz w:val="28"/>
          <w:szCs w:val="28"/>
        </w:rPr>
        <w:t xml:space="preserve"> - «Истоки», «Детство», «Развитие», «Радуга», пришедших на смену Типовой и Российской, музыкальная часть опять же представлена весьма незначительно.</w:t>
      </w:r>
    </w:p>
    <w:p w:rsidR="0082002B" w:rsidRDefault="0082002B" w:rsidP="00820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приемлемым</w:t>
      </w:r>
      <w:r w:rsidRPr="00CF071F">
        <w:rPr>
          <w:rFonts w:ascii="Times New Roman" w:hAnsi="Times New Roman" w:cs="Times New Roman"/>
          <w:sz w:val="28"/>
          <w:szCs w:val="28"/>
        </w:rPr>
        <w:t xml:space="preserve"> методическим решением в интересующем нас аспекте представляется программа К. Тарасовой; Т. Нестеренко, Т. </w:t>
      </w:r>
      <w:proofErr w:type="spellStart"/>
      <w:r w:rsidRPr="00CF071F">
        <w:rPr>
          <w:rFonts w:ascii="Times New Roman" w:hAnsi="Times New Roman" w:cs="Times New Roman"/>
          <w:sz w:val="28"/>
          <w:szCs w:val="28"/>
        </w:rPr>
        <w:t>Руба</w:t>
      </w:r>
      <w:proofErr w:type="gramStart"/>
      <w:r w:rsidRPr="00CF071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F071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F071F">
        <w:rPr>
          <w:rFonts w:ascii="Times New Roman" w:hAnsi="Times New Roman" w:cs="Times New Roman"/>
          <w:sz w:val="28"/>
          <w:szCs w:val="28"/>
        </w:rPr>
        <w:t xml:space="preserve"> «Гармония», формирующая развитие у детей музыкальных способностей во всех доступных видах музыкальной деятельности. Выдвижение раздела «Музыкальное движение» в качестве центрального не снимает, тем не менее, акцента на разделе «Пение». Наоборот, вариант метода музыкального движения рассматривается как наиболее целесообразный в формировании вокальной пластики и, соотв</w:t>
      </w:r>
      <w:r>
        <w:rPr>
          <w:rFonts w:ascii="Times New Roman" w:hAnsi="Times New Roman" w:cs="Times New Roman"/>
          <w:sz w:val="28"/>
          <w:szCs w:val="28"/>
        </w:rPr>
        <w:t>етственно, вокальных навыков. В</w:t>
      </w:r>
      <w:r w:rsidRPr="00CF071F">
        <w:rPr>
          <w:rFonts w:ascii="Times New Roman" w:hAnsi="Times New Roman" w:cs="Times New Roman"/>
          <w:sz w:val="28"/>
          <w:szCs w:val="28"/>
        </w:rPr>
        <w:t xml:space="preserve"> разделе о певческом воспитании авторы рассматривают изменения в голосовом аппарате детей в связи с его ростом, следствием чего являются соответствующие рекомендации к постановке голосов. Характеризуя, например, голосовые возможности детей 6 лет, они пишут: «Ребенок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71F">
        <w:rPr>
          <w:rFonts w:ascii="Times New Roman" w:hAnsi="Times New Roman" w:cs="Times New Roman"/>
          <w:sz w:val="28"/>
          <w:szCs w:val="28"/>
        </w:rPr>
        <w:t xml:space="preserve">может и не должен петь </w:t>
      </w:r>
      <w:proofErr w:type="spellStart"/>
      <w:r w:rsidRPr="00CF071F">
        <w:rPr>
          <w:rFonts w:ascii="Times New Roman" w:hAnsi="Times New Roman" w:cs="Times New Roman"/>
          <w:sz w:val="28"/>
          <w:szCs w:val="28"/>
        </w:rPr>
        <w:t>форсированно</w:t>
      </w:r>
      <w:proofErr w:type="spellEnd"/>
      <w:r w:rsidRPr="00CF071F">
        <w:rPr>
          <w:rFonts w:ascii="Times New Roman" w:hAnsi="Times New Roman" w:cs="Times New Roman"/>
          <w:sz w:val="28"/>
          <w:szCs w:val="28"/>
        </w:rPr>
        <w:t xml:space="preserve">, громко, но уже способен петь звонко, </w:t>
      </w:r>
      <w:proofErr w:type="spellStart"/>
      <w:r w:rsidRPr="00CF071F">
        <w:rPr>
          <w:rFonts w:ascii="Times New Roman" w:hAnsi="Times New Roman" w:cs="Times New Roman"/>
          <w:sz w:val="28"/>
          <w:szCs w:val="28"/>
        </w:rPr>
        <w:t>полетно</w:t>
      </w:r>
      <w:proofErr w:type="spellEnd"/>
      <w:r w:rsidRPr="00CF071F">
        <w:rPr>
          <w:rFonts w:ascii="Times New Roman" w:hAnsi="Times New Roman" w:cs="Times New Roman"/>
          <w:sz w:val="28"/>
          <w:szCs w:val="28"/>
        </w:rPr>
        <w:t>, музы</w:t>
      </w:r>
      <w:r>
        <w:rPr>
          <w:rFonts w:ascii="Times New Roman" w:hAnsi="Times New Roman" w:cs="Times New Roman"/>
          <w:sz w:val="28"/>
          <w:szCs w:val="28"/>
        </w:rPr>
        <w:t>кально и выразительно.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F071F">
        <w:rPr>
          <w:rFonts w:ascii="Times New Roman" w:hAnsi="Times New Roman" w:cs="Times New Roman"/>
          <w:sz w:val="28"/>
          <w:szCs w:val="28"/>
        </w:rPr>
        <w:t xml:space="preserve"> чтобы эти возможности стали реальностью, нужно, как и в предыдущих возрастных группах, строить работу по постановке певческого голоса ребенка с учетом его природного типа и тех изменений, которые произошли с начала певческой работы» [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F071F">
        <w:rPr>
          <w:rFonts w:ascii="Times New Roman" w:hAnsi="Times New Roman" w:cs="Times New Roman"/>
          <w:sz w:val="28"/>
          <w:szCs w:val="28"/>
        </w:rPr>
        <w:t xml:space="preserve">2, с. 11]. </w:t>
      </w:r>
    </w:p>
    <w:p w:rsidR="0082002B" w:rsidRPr="00CF071F" w:rsidRDefault="0082002B" w:rsidP="00820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1F">
        <w:rPr>
          <w:rFonts w:ascii="Times New Roman" w:hAnsi="Times New Roman" w:cs="Times New Roman"/>
          <w:sz w:val="28"/>
          <w:szCs w:val="28"/>
        </w:rPr>
        <w:t xml:space="preserve">Весьма положительно, на наш взгляд, выглядит раздел Программы «Ладушки» - «Пальчиковая гимнастика», привлекающий внимание с разных </w:t>
      </w:r>
      <w:r w:rsidRPr="00CF071F">
        <w:rPr>
          <w:rFonts w:ascii="Times New Roman" w:hAnsi="Times New Roman" w:cs="Times New Roman"/>
          <w:sz w:val="28"/>
          <w:szCs w:val="28"/>
        </w:rPr>
        <w:lastRenderedPageBreak/>
        <w:t>сторон: это и повод к переключению внимания, и важнейшее звено формирования умственных способностей, и повод к активизации вокальных навыков. Авторы программы характеризуют ее следующим образом: «Помогает детям отдохнуть, расслабиться, укрепляет мышцы пальцев и ладоней, что в свою очередь помогает в игре на музыкальных инструментах, в рисовании, а в даль</w:t>
      </w:r>
      <w:r>
        <w:rPr>
          <w:rFonts w:ascii="Times New Roman" w:hAnsi="Times New Roman" w:cs="Times New Roman"/>
          <w:sz w:val="28"/>
          <w:szCs w:val="28"/>
        </w:rPr>
        <w:t>нейшем и в письме. Разучивание при этом забавных стишков</w:t>
      </w:r>
      <w:r w:rsidRPr="00CF071F">
        <w:rPr>
          <w:rFonts w:ascii="Times New Roman" w:hAnsi="Times New Roman" w:cs="Times New Roman"/>
          <w:sz w:val="28"/>
          <w:szCs w:val="28"/>
        </w:rPr>
        <w:t xml:space="preserve"> прибауток раз</w:t>
      </w:r>
      <w:r>
        <w:rPr>
          <w:rFonts w:ascii="Times New Roman" w:hAnsi="Times New Roman" w:cs="Times New Roman"/>
          <w:sz w:val="28"/>
          <w:szCs w:val="28"/>
        </w:rPr>
        <w:t>вивает детскую память и речь»</w:t>
      </w:r>
      <w:r w:rsidRPr="00CF071F">
        <w:rPr>
          <w:rFonts w:ascii="Times New Roman" w:hAnsi="Times New Roman" w:cs="Times New Roman"/>
          <w:sz w:val="28"/>
          <w:szCs w:val="28"/>
        </w:rPr>
        <w:t xml:space="preserve">. Добавим, что пальчиковая гимнастика способствует формированию координации между </w:t>
      </w:r>
      <w:r>
        <w:rPr>
          <w:rFonts w:ascii="Times New Roman" w:hAnsi="Times New Roman" w:cs="Times New Roman"/>
          <w:sz w:val="28"/>
          <w:szCs w:val="28"/>
        </w:rPr>
        <w:t>пластикой руки и голоса, что</w:t>
      </w:r>
      <w:r w:rsidRPr="00CF071F">
        <w:rPr>
          <w:rFonts w:ascii="Times New Roman" w:hAnsi="Times New Roman" w:cs="Times New Roman"/>
          <w:sz w:val="28"/>
          <w:szCs w:val="28"/>
        </w:rPr>
        <w:t xml:space="preserve"> в свою очередь, стимулирует вокальную активность.</w:t>
      </w:r>
    </w:p>
    <w:p w:rsidR="0082002B" w:rsidRPr="00CF071F" w:rsidRDefault="0082002B" w:rsidP="00820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1F">
        <w:rPr>
          <w:rFonts w:ascii="Times New Roman" w:hAnsi="Times New Roman" w:cs="Times New Roman"/>
          <w:sz w:val="28"/>
          <w:szCs w:val="28"/>
        </w:rPr>
        <w:t>В разнообразии современных программных подходов весьма прочно выглядит традиционная методика по музыкальн</w:t>
      </w:r>
      <w:r>
        <w:rPr>
          <w:rFonts w:ascii="Times New Roman" w:hAnsi="Times New Roman" w:cs="Times New Roman"/>
          <w:sz w:val="28"/>
          <w:szCs w:val="28"/>
        </w:rPr>
        <w:t>ому воспитанию, изложенная в</w:t>
      </w:r>
      <w:r w:rsidRPr="00CF071F">
        <w:rPr>
          <w:rFonts w:ascii="Times New Roman" w:hAnsi="Times New Roman" w:cs="Times New Roman"/>
          <w:sz w:val="28"/>
          <w:szCs w:val="28"/>
        </w:rPr>
        <w:t xml:space="preserve"> типовой «Программе воспитания и обучения в детском саду» под реда</w:t>
      </w:r>
      <w:r>
        <w:rPr>
          <w:rFonts w:ascii="Times New Roman" w:hAnsi="Times New Roman" w:cs="Times New Roman"/>
          <w:sz w:val="28"/>
          <w:szCs w:val="28"/>
        </w:rPr>
        <w:t>кцией М. Васильевой. Основанная</w:t>
      </w:r>
      <w:r w:rsidRPr="00CF071F">
        <w:rPr>
          <w:rFonts w:ascii="Times New Roman" w:hAnsi="Times New Roman" w:cs="Times New Roman"/>
          <w:sz w:val="28"/>
          <w:szCs w:val="28"/>
        </w:rPr>
        <w:t xml:space="preserve"> на концепции развития ребенка в процессе активной деятельности, учитывающая всестороннее музыкальное воспитание детей в соответствии с воз</w:t>
      </w:r>
      <w:r>
        <w:rPr>
          <w:rFonts w:ascii="Times New Roman" w:hAnsi="Times New Roman" w:cs="Times New Roman"/>
          <w:sz w:val="28"/>
          <w:szCs w:val="28"/>
        </w:rPr>
        <w:t>растными особенностями, а также</w:t>
      </w:r>
      <w:r w:rsidRPr="00CF071F">
        <w:rPr>
          <w:rFonts w:ascii="Times New Roman" w:hAnsi="Times New Roman" w:cs="Times New Roman"/>
          <w:sz w:val="28"/>
          <w:szCs w:val="28"/>
        </w:rPr>
        <w:t xml:space="preserve"> охрану их здоровья, в том числе и голосового аппарата, она не теряет своей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CF071F">
        <w:rPr>
          <w:rFonts w:ascii="Times New Roman" w:hAnsi="Times New Roman" w:cs="Times New Roman"/>
          <w:sz w:val="28"/>
          <w:szCs w:val="28"/>
        </w:rPr>
        <w:t>ктуальности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71F">
        <w:rPr>
          <w:rFonts w:ascii="Times New Roman" w:hAnsi="Times New Roman" w:cs="Times New Roman"/>
          <w:sz w:val="28"/>
          <w:szCs w:val="28"/>
        </w:rPr>
        <w:t>и сегодня. Поэтому в связи с появлением переиздания данной программы многие детские сады успешно используют ее в практике воспитания дошкольников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02B" w:rsidRPr="00CF071F" w:rsidRDefault="0082002B" w:rsidP="00820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1F">
        <w:rPr>
          <w:rFonts w:ascii="Times New Roman" w:hAnsi="Times New Roman" w:cs="Times New Roman"/>
          <w:sz w:val="28"/>
          <w:szCs w:val="28"/>
        </w:rPr>
        <w:t>Различия в содержании существующих программных материалов, а также непременные их плюсы и минусы совершенно очевидны. Весьма показательна картина и</w:t>
      </w:r>
      <w:r>
        <w:rPr>
          <w:rFonts w:ascii="Times New Roman" w:hAnsi="Times New Roman" w:cs="Times New Roman"/>
          <w:sz w:val="28"/>
          <w:szCs w:val="28"/>
        </w:rPr>
        <w:t xml:space="preserve">  в отношении музыкального</w:t>
      </w:r>
      <w:r w:rsidRPr="00CF071F">
        <w:rPr>
          <w:rFonts w:ascii="Times New Roman" w:hAnsi="Times New Roman" w:cs="Times New Roman"/>
          <w:sz w:val="28"/>
          <w:szCs w:val="28"/>
        </w:rPr>
        <w:t xml:space="preserve"> воспитания: на</w:t>
      </w:r>
      <w:r>
        <w:rPr>
          <w:rFonts w:ascii="Times New Roman" w:hAnsi="Times New Roman" w:cs="Times New Roman"/>
          <w:sz w:val="28"/>
          <w:szCs w:val="28"/>
        </w:rPr>
        <w:t xml:space="preserve"> сегодняшний</w:t>
      </w:r>
      <w:r w:rsidRPr="00CF071F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gramStart"/>
      <w:r w:rsidRPr="00CF071F">
        <w:rPr>
          <w:rFonts w:ascii="Times New Roman" w:hAnsi="Times New Roman" w:cs="Times New Roman"/>
          <w:sz w:val="28"/>
          <w:szCs w:val="28"/>
        </w:rPr>
        <w:t>программы, содержащей акцент на певческой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детей</w:t>
      </w:r>
      <w:r w:rsidRPr="00CF071F">
        <w:rPr>
          <w:rFonts w:ascii="Times New Roman" w:hAnsi="Times New Roman" w:cs="Times New Roman"/>
          <w:sz w:val="28"/>
          <w:szCs w:val="28"/>
        </w:rPr>
        <w:t xml:space="preserve"> не существует</w:t>
      </w:r>
      <w:proofErr w:type="gramEnd"/>
      <w:r w:rsidRPr="00CF071F">
        <w:rPr>
          <w:rFonts w:ascii="Times New Roman" w:hAnsi="Times New Roman" w:cs="Times New Roman"/>
          <w:sz w:val="28"/>
          <w:szCs w:val="28"/>
        </w:rPr>
        <w:t xml:space="preserve">. Поэтому вопросы о специфике детских- голосов, их разделении, возможном подборе репертуара, развитии вокальных навыков, тем более - постановке голоса как таковой - практически не затрагиваются. Этим, в конечном счете, объясняется сложность ориентации в предлагаемом объеме </w:t>
      </w:r>
      <w:proofErr w:type="gramStart"/>
      <w:r w:rsidRPr="00CF071F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CF071F">
        <w:rPr>
          <w:rFonts w:ascii="Times New Roman" w:hAnsi="Times New Roman" w:cs="Times New Roman"/>
          <w:sz w:val="28"/>
          <w:szCs w:val="28"/>
        </w:rPr>
        <w:t>, а также реальном внедрении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71F">
        <w:rPr>
          <w:rFonts w:ascii="Times New Roman" w:hAnsi="Times New Roman" w:cs="Times New Roman"/>
          <w:sz w:val="28"/>
          <w:szCs w:val="28"/>
        </w:rPr>
        <w:t>в практическую деятельность основных принципов вокального обучения.</w:t>
      </w:r>
    </w:p>
    <w:p w:rsidR="0082002B" w:rsidRPr="00CF071F" w:rsidRDefault="0082002B" w:rsidP="00820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71F">
        <w:rPr>
          <w:rFonts w:ascii="Times New Roman" w:hAnsi="Times New Roman" w:cs="Times New Roman"/>
          <w:sz w:val="28"/>
          <w:szCs w:val="28"/>
        </w:rPr>
        <w:lastRenderedPageBreak/>
        <w:t>Музыкальное воспитание дошкольников, акцентирующееся на формов</w:t>
      </w:r>
      <w:r>
        <w:rPr>
          <w:rFonts w:ascii="Times New Roman" w:hAnsi="Times New Roman" w:cs="Times New Roman"/>
          <w:sz w:val="28"/>
          <w:szCs w:val="28"/>
        </w:rPr>
        <w:t>ании у них певческих навыков -</w:t>
      </w:r>
      <w:r w:rsidRPr="00CF071F">
        <w:rPr>
          <w:rFonts w:ascii="Times New Roman" w:hAnsi="Times New Roman" w:cs="Times New Roman"/>
          <w:sz w:val="28"/>
          <w:szCs w:val="28"/>
        </w:rPr>
        <w:t xml:space="preserve"> несмотря на теоретическую изученность ряда аспектов проблематики и существование ценных методических пособий и программных материалов - представляется, следовательно, одной из наиболее сложных и наименее разработанных в теори</w:t>
      </w:r>
      <w:r>
        <w:rPr>
          <w:rFonts w:ascii="Times New Roman" w:hAnsi="Times New Roman" w:cs="Times New Roman"/>
          <w:sz w:val="28"/>
          <w:szCs w:val="28"/>
        </w:rPr>
        <w:t xml:space="preserve">и и практике дошкольного </w:t>
      </w:r>
      <w:r w:rsidRPr="00CF07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бразования.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этом справедливо</w:t>
      </w:r>
      <w:r w:rsidRPr="00CF071F">
        <w:rPr>
          <w:rFonts w:ascii="Times New Roman" w:hAnsi="Times New Roman" w:cs="Times New Roman"/>
          <w:sz w:val="28"/>
          <w:szCs w:val="28"/>
        </w:rPr>
        <w:t xml:space="preserve"> пишет Г. Струве: «Несмотря на имеющуюся у нас спе</w:t>
      </w:r>
      <w:r>
        <w:rPr>
          <w:rFonts w:ascii="Times New Roman" w:hAnsi="Times New Roman" w:cs="Times New Roman"/>
          <w:sz w:val="28"/>
          <w:szCs w:val="28"/>
        </w:rPr>
        <w:t>циальную литературу, до сих пор</w:t>
      </w:r>
      <w:r w:rsidRPr="00CF071F">
        <w:rPr>
          <w:rFonts w:ascii="Times New Roman" w:hAnsi="Times New Roman" w:cs="Times New Roman"/>
          <w:sz w:val="28"/>
          <w:szCs w:val="28"/>
        </w:rPr>
        <w:t xml:space="preserve"> отс</w:t>
      </w:r>
      <w:r>
        <w:rPr>
          <w:rFonts w:ascii="Times New Roman" w:hAnsi="Times New Roman" w:cs="Times New Roman"/>
          <w:sz w:val="28"/>
          <w:szCs w:val="28"/>
        </w:rPr>
        <w:t>утствует единое мнение и единая</w:t>
      </w:r>
      <w:r w:rsidRPr="00CF071F">
        <w:rPr>
          <w:rFonts w:ascii="Times New Roman" w:hAnsi="Times New Roman" w:cs="Times New Roman"/>
          <w:sz w:val="28"/>
          <w:szCs w:val="28"/>
        </w:rPr>
        <w:t xml:space="preserve"> методика вокального воспитания. Подтверждая важное положение о необходимости обучения детей пению, сходные вопросы акцентирует и В. Шереметьев: «Что касается мал</w:t>
      </w:r>
      <w:r>
        <w:rPr>
          <w:rFonts w:ascii="Times New Roman" w:hAnsi="Times New Roman" w:cs="Times New Roman"/>
          <w:sz w:val="28"/>
          <w:szCs w:val="28"/>
        </w:rPr>
        <w:t>еньких детей, то чаще всего они</w:t>
      </w:r>
      <w:r w:rsidRPr="00CF071F">
        <w:rPr>
          <w:rFonts w:ascii="Times New Roman" w:hAnsi="Times New Roman" w:cs="Times New Roman"/>
          <w:sz w:val="28"/>
          <w:szCs w:val="28"/>
        </w:rPr>
        <w:t xml:space="preserve"> показывают не плохой слух, а плохую координацию слуха и, голоса, то есть - неправильное голосообразование. Исправление голосообразования ведет к быстрому </w:t>
      </w:r>
      <w:r>
        <w:rPr>
          <w:rFonts w:ascii="Times New Roman" w:hAnsi="Times New Roman" w:cs="Times New Roman"/>
          <w:sz w:val="28"/>
          <w:szCs w:val="28"/>
        </w:rPr>
        <w:t>развитию музыкального слуха».</w:t>
      </w:r>
    </w:p>
    <w:p w:rsidR="0082002B" w:rsidRPr="00CF071F" w:rsidRDefault="0082002B" w:rsidP="00820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1F">
        <w:rPr>
          <w:rFonts w:ascii="Times New Roman" w:hAnsi="Times New Roman" w:cs="Times New Roman"/>
          <w:sz w:val="28"/>
          <w:szCs w:val="28"/>
        </w:rPr>
        <w:t>В результате такого многообразия программ перед педагогами ставится серьезная задача выбора наиболее оптимальной программы музыкального развития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02B" w:rsidRPr="00CF071F" w:rsidRDefault="0082002B" w:rsidP="00820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F071F">
        <w:rPr>
          <w:rFonts w:ascii="Times New Roman" w:hAnsi="Times New Roman" w:cs="Times New Roman"/>
          <w:sz w:val="28"/>
          <w:szCs w:val="28"/>
        </w:rPr>
        <w:t xml:space="preserve"> методам и средствам эстетического воспитания детей средствами музыки в рамках программы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CF071F">
        <w:rPr>
          <w:rFonts w:ascii="Times New Roman" w:hAnsi="Times New Roman" w:cs="Times New Roman"/>
          <w:sz w:val="28"/>
          <w:szCs w:val="28"/>
        </w:rPr>
        <w:t xml:space="preserve">нами отнесен пакет формирующих занятий по развитию </w:t>
      </w:r>
      <w:r>
        <w:rPr>
          <w:rFonts w:ascii="Times New Roman" w:hAnsi="Times New Roman" w:cs="Times New Roman"/>
          <w:sz w:val="28"/>
          <w:szCs w:val="28"/>
        </w:rPr>
        <w:t xml:space="preserve">музыкальности у детей 3-7 лет в </w:t>
      </w:r>
      <w:r w:rsidRPr="00CF071F">
        <w:rPr>
          <w:rFonts w:ascii="Times New Roman" w:hAnsi="Times New Roman" w:cs="Times New Roman"/>
          <w:sz w:val="28"/>
          <w:szCs w:val="28"/>
        </w:rPr>
        <w:t xml:space="preserve">рамках учебной программы </w:t>
      </w:r>
      <w:r>
        <w:rPr>
          <w:rFonts w:ascii="Times New Roman" w:hAnsi="Times New Roman" w:cs="Times New Roman"/>
          <w:sz w:val="28"/>
          <w:szCs w:val="28"/>
        </w:rPr>
        <w:t>«Музыкальная капель»</w:t>
      </w:r>
      <w:r w:rsidRPr="00CF071F">
        <w:rPr>
          <w:rFonts w:ascii="Times New Roman" w:hAnsi="Times New Roman" w:cs="Times New Roman"/>
          <w:sz w:val="28"/>
          <w:szCs w:val="28"/>
        </w:rPr>
        <w:t xml:space="preserve"> (Приложение 1), направленный на реализацию цикла занятий пением с детьми дошкольного возраста. Разработка данной программы обусловлена тем, что в работе педагога-музыканта часто возникают вопросы, сопряженные с практическими приемами - какие использовать формы работы с самыми маленькими детьми, какие упражнения считать наиболее целесообразными и удобными, как правильно подобрать певческий, материал и формы деятельности, учитывающие особенности мышления, воображения и памяти детей и т.д.</w:t>
      </w:r>
    </w:p>
    <w:p w:rsidR="0082002B" w:rsidRPr="00CF071F" w:rsidRDefault="0082002B" w:rsidP="00820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1F">
        <w:rPr>
          <w:rFonts w:ascii="Times New Roman" w:hAnsi="Times New Roman" w:cs="Times New Roman"/>
          <w:sz w:val="28"/>
          <w:szCs w:val="28"/>
        </w:rPr>
        <w:t xml:space="preserve">В силу этого предлагаемые ниже в Приложении приемы и упражнения,  призваны облегчить и оптимизировать процесс обучения, а также направить </w:t>
      </w:r>
      <w:r w:rsidRPr="00CF071F">
        <w:rPr>
          <w:rFonts w:ascii="Times New Roman" w:hAnsi="Times New Roman" w:cs="Times New Roman"/>
          <w:sz w:val="28"/>
          <w:szCs w:val="28"/>
        </w:rPr>
        <w:lastRenderedPageBreak/>
        <w:t xml:space="preserve">основные усилия педагогов-музыкантов в русло правильно организованной работы по </w:t>
      </w:r>
      <w:r>
        <w:rPr>
          <w:rFonts w:ascii="Times New Roman" w:hAnsi="Times New Roman" w:cs="Times New Roman"/>
          <w:sz w:val="28"/>
          <w:szCs w:val="28"/>
        </w:rPr>
        <w:t xml:space="preserve">развитию музыкальных способностей. </w:t>
      </w:r>
      <w:r w:rsidRPr="00CF071F">
        <w:rPr>
          <w:rFonts w:ascii="Times New Roman" w:hAnsi="Times New Roman" w:cs="Times New Roman"/>
          <w:sz w:val="28"/>
          <w:szCs w:val="28"/>
        </w:rPr>
        <w:t xml:space="preserve">Некоторые из них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CF071F">
        <w:rPr>
          <w:rFonts w:ascii="Times New Roman" w:hAnsi="Times New Roman" w:cs="Times New Roman"/>
          <w:sz w:val="28"/>
          <w:szCs w:val="28"/>
        </w:rPr>
        <w:t xml:space="preserve">лучшие методические достижения сегодняшнего времени, остальные, а их большинство, являются результатом отбора существующих в практической литературе песен, </w:t>
      </w:r>
      <w:proofErr w:type="spellStart"/>
      <w:r w:rsidRPr="00CF071F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CF071F">
        <w:rPr>
          <w:rFonts w:ascii="Times New Roman" w:hAnsi="Times New Roman" w:cs="Times New Roman"/>
          <w:sz w:val="28"/>
          <w:szCs w:val="28"/>
        </w:rPr>
        <w:t>, игр, вокальных упражнений и т.д.</w:t>
      </w:r>
    </w:p>
    <w:p w:rsidR="0082002B" w:rsidRPr="00CF071F" w:rsidRDefault="0082002B" w:rsidP="00820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1F">
        <w:rPr>
          <w:rFonts w:ascii="Times New Roman" w:hAnsi="Times New Roman" w:cs="Times New Roman"/>
          <w:sz w:val="28"/>
          <w:szCs w:val="28"/>
        </w:rPr>
        <w:t>Помимо этого данная программа включает в себя яркие, образные</w:t>
      </w:r>
      <w:r>
        <w:rPr>
          <w:rFonts w:ascii="Times New Roman" w:hAnsi="Times New Roman" w:cs="Times New Roman"/>
          <w:sz w:val="28"/>
          <w:szCs w:val="28"/>
        </w:rPr>
        <w:t xml:space="preserve"> упражнения,</w:t>
      </w:r>
      <w:r w:rsidRPr="00CF071F">
        <w:rPr>
          <w:rFonts w:ascii="Times New Roman" w:hAnsi="Times New Roman" w:cs="Times New Roman"/>
          <w:sz w:val="28"/>
          <w:szCs w:val="28"/>
        </w:rPr>
        <w:t xml:space="preserve"> учитывающие эмоциональное, творческое, непосредственное по природе детское восприятие. Для успешного внедрения вокальных упражнений привлечены игровые виды деятельности, поскольку предлагаемые упражнения должны не только привлекать внимание и быть интересными для детей, но и вызывать ответное чувство потребности возвращения к ним. Игра - не только любимый вид де</w:t>
      </w:r>
      <w:r>
        <w:rPr>
          <w:rFonts w:ascii="Times New Roman" w:hAnsi="Times New Roman" w:cs="Times New Roman"/>
          <w:sz w:val="28"/>
          <w:szCs w:val="28"/>
        </w:rPr>
        <w:t>ятельности ребенка, но и способ</w:t>
      </w:r>
      <w:r w:rsidRPr="00CF071F">
        <w:rPr>
          <w:rFonts w:ascii="Times New Roman" w:hAnsi="Times New Roman" w:cs="Times New Roman"/>
          <w:sz w:val="28"/>
          <w:szCs w:val="28"/>
        </w:rPr>
        <w:t xml:space="preserve"> самоутверждения его </w:t>
      </w:r>
      <w:r>
        <w:rPr>
          <w:rFonts w:ascii="Times New Roman" w:hAnsi="Times New Roman" w:cs="Times New Roman"/>
          <w:sz w:val="28"/>
          <w:szCs w:val="28"/>
        </w:rPr>
        <w:t>как личности, развития фантазии,</w:t>
      </w:r>
      <w:r w:rsidRPr="00CF071F">
        <w:rPr>
          <w:rFonts w:ascii="Times New Roman" w:hAnsi="Times New Roman" w:cs="Times New Roman"/>
          <w:sz w:val="28"/>
          <w:szCs w:val="28"/>
        </w:rPr>
        <w:t xml:space="preserve"> в игре дошкольники способны решать самые сложные задачи, в том числе по развитию дикции и артикуляции, развитию правильного дыхания и т.д.</w:t>
      </w:r>
    </w:p>
    <w:p w:rsidR="0082002B" w:rsidRPr="00CF071F" w:rsidRDefault="0082002B" w:rsidP="00820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1F">
        <w:rPr>
          <w:rFonts w:ascii="Times New Roman" w:hAnsi="Times New Roman" w:cs="Times New Roman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sz w:val="28"/>
          <w:szCs w:val="28"/>
        </w:rPr>
        <w:t xml:space="preserve">одного из сопутствующих разделов </w:t>
      </w:r>
      <w:r w:rsidRPr="00CF071F">
        <w:rPr>
          <w:rFonts w:ascii="Times New Roman" w:hAnsi="Times New Roman" w:cs="Times New Roman"/>
          <w:sz w:val="28"/>
          <w:szCs w:val="28"/>
        </w:rPr>
        <w:t xml:space="preserve">включена пальчиковая гимнастика, способствующая развитию тактильной природы, и, как следствие, - </w:t>
      </w:r>
      <w:proofErr w:type="spellStart"/>
      <w:r w:rsidRPr="00CF071F">
        <w:rPr>
          <w:rFonts w:ascii="Times New Roman" w:hAnsi="Times New Roman" w:cs="Times New Roman"/>
          <w:sz w:val="28"/>
          <w:szCs w:val="28"/>
        </w:rPr>
        <w:t>слухомышечного</w:t>
      </w:r>
      <w:proofErr w:type="spellEnd"/>
      <w:r w:rsidRPr="00CF071F">
        <w:rPr>
          <w:rFonts w:ascii="Times New Roman" w:hAnsi="Times New Roman" w:cs="Times New Roman"/>
          <w:sz w:val="28"/>
          <w:szCs w:val="28"/>
        </w:rPr>
        <w:t xml:space="preserve"> аппарата. «В вокальной работе с детьми совершенно необходимо обращаться к их различным ощущениям, - пишет Г. Стулова, - заимствуя характеристики качества звучания из области зрительной и осязательной, ибо при обучении певца необходимо обучать не только сл</w:t>
      </w:r>
      <w:r>
        <w:rPr>
          <w:rFonts w:ascii="Times New Roman" w:hAnsi="Times New Roman" w:cs="Times New Roman"/>
          <w:sz w:val="28"/>
          <w:szCs w:val="28"/>
        </w:rPr>
        <w:t xml:space="preserve">ух, но и все другие чувства». </w:t>
      </w:r>
      <w:r w:rsidRPr="00CF071F">
        <w:rPr>
          <w:rFonts w:ascii="Times New Roman" w:hAnsi="Times New Roman" w:cs="Times New Roman"/>
          <w:sz w:val="28"/>
          <w:szCs w:val="28"/>
        </w:rPr>
        <w:t xml:space="preserve"> Пальчиковые игры развивают мелкую моторику, отвечают за речь, развивают творчество, фантазию, вырабатывают выразительность речи, развивают дыхание.</w:t>
      </w:r>
    </w:p>
    <w:p w:rsidR="0082002B" w:rsidRPr="00CF071F" w:rsidRDefault="0082002B" w:rsidP="00820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1F">
        <w:rPr>
          <w:rFonts w:ascii="Times New Roman" w:hAnsi="Times New Roman" w:cs="Times New Roman"/>
          <w:sz w:val="28"/>
          <w:szCs w:val="28"/>
        </w:rPr>
        <w:t xml:space="preserve">В целом, при </w:t>
      </w:r>
      <w:r>
        <w:rPr>
          <w:rFonts w:ascii="Times New Roman" w:hAnsi="Times New Roman" w:cs="Times New Roman"/>
          <w:sz w:val="28"/>
          <w:szCs w:val="28"/>
        </w:rPr>
        <w:t xml:space="preserve">анализе программы дополнительного образования как </w:t>
      </w:r>
      <w:r w:rsidRPr="00CF071F">
        <w:rPr>
          <w:rFonts w:ascii="Times New Roman" w:hAnsi="Times New Roman" w:cs="Times New Roman"/>
          <w:sz w:val="28"/>
          <w:szCs w:val="28"/>
        </w:rPr>
        <w:t>педагогической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71F">
        <w:rPr>
          <w:rFonts w:ascii="Times New Roman" w:hAnsi="Times New Roman" w:cs="Times New Roman"/>
          <w:sz w:val="28"/>
          <w:szCs w:val="28"/>
        </w:rPr>
        <w:t xml:space="preserve">эстетического воспитания дошкольника средствами музыки мы учитывали то, что уровень эффективности процесса данного воспитания во многом зависит от сформированности в дошкольном образовательном учреждении помогающих, поддерживающих отношений, обусловленных приоритетом гуманистических тенденций современного </w:t>
      </w:r>
      <w:r w:rsidRPr="00CF071F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в области освоения и </w:t>
      </w:r>
      <w:proofErr w:type="gramStart"/>
      <w:r w:rsidRPr="00CF071F">
        <w:rPr>
          <w:rFonts w:ascii="Times New Roman" w:hAnsi="Times New Roman" w:cs="Times New Roman"/>
          <w:sz w:val="28"/>
          <w:szCs w:val="28"/>
        </w:rPr>
        <w:t>внедрения</w:t>
      </w:r>
      <w:proofErr w:type="gramEnd"/>
      <w:r w:rsidRPr="00CF071F">
        <w:rPr>
          <w:rFonts w:ascii="Times New Roman" w:hAnsi="Times New Roman" w:cs="Times New Roman"/>
          <w:sz w:val="28"/>
          <w:szCs w:val="28"/>
        </w:rPr>
        <w:t xml:space="preserve"> развивающих и поддерживающих технологий, поскольку охранительное отношение к индивидуальности, ее поддержка - необходимое условие целостности личности, ее здоровья, эмоционального благополучия. Поддержка выражает существо гуманистической позиции педагога по отношению к </w:t>
      </w:r>
      <w:proofErr w:type="gramStart"/>
      <w:r w:rsidRPr="00CF071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F071F">
        <w:rPr>
          <w:rFonts w:ascii="Times New Roman" w:hAnsi="Times New Roman" w:cs="Times New Roman"/>
          <w:sz w:val="28"/>
          <w:szCs w:val="28"/>
        </w:rPr>
        <w:t xml:space="preserve"> - это ответ на естественное доверие детей, эмоциональное самочувствие, развитие.</w:t>
      </w:r>
    </w:p>
    <w:p w:rsidR="0082002B" w:rsidRDefault="0082002B" w:rsidP="00820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CF071F">
        <w:rPr>
          <w:rFonts w:ascii="Times New Roman" w:hAnsi="Times New Roman" w:cs="Times New Roman"/>
          <w:sz w:val="28"/>
          <w:szCs w:val="28"/>
        </w:rPr>
        <w:t>включает в себя компоненты по пяти структурным блокам: ценностно-ориентационному, целевому, организационно-содержательному, инфрас</w:t>
      </w:r>
      <w:r>
        <w:rPr>
          <w:rFonts w:ascii="Times New Roman" w:hAnsi="Times New Roman" w:cs="Times New Roman"/>
          <w:sz w:val="28"/>
          <w:szCs w:val="28"/>
        </w:rPr>
        <w:t xml:space="preserve">труктурному,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операциональному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>. К</w:t>
      </w:r>
      <w:r w:rsidRPr="00CF071F">
        <w:rPr>
          <w:rFonts w:ascii="Times New Roman" w:hAnsi="Times New Roman" w:cs="Times New Roman"/>
          <w:sz w:val="28"/>
          <w:szCs w:val="28"/>
        </w:rPr>
        <w:t>омпонент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F071F">
        <w:rPr>
          <w:rFonts w:ascii="Times New Roman" w:hAnsi="Times New Roman" w:cs="Times New Roman"/>
          <w:sz w:val="28"/>
          <w:szCs w:val="28"/>
        </w:rPr>
        <w:t xml:space="preserve"> раскрываю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F071F">
        <w:rPr>
          <w:rFonts w:ascii="Times New Roman" w:hAnsi="Times New Roman" w:cs="Times New Roman"/>
          <w:sz w:val="28"/>
          <w:szCs w:val="28"/>
        </w:rPr>
        <w:t xml:space="preserve"> сущность педагогич</w:t>
      </w:r>
      <w:r>
        <w:rPr>
          <w:rFonts w:ascii="Times New Roman" w:hAnsi="Times New Roman" w:cs="Times New Roman"/>
          <w:sz w:val="28"/>
          <w:szCs w:val="28"/>
        </w:rPr>
        <w:t xml:space="preserve">еской поддержки эстетического </w:t>
      </w:r>
      <w:r w:rsidRPr="00CF071F">
        <w:rPr>
          <w:rFonts w:ascii="Times New Roman" w:hAnsi="Times New Roman" w:cs="Times New Roman"/>
          <w:sz w:val="28"/>
          <w:szCs w:val="28"/>
        </w:rPr>
        <w:t>воспитания детей дошкольного возраста средствами музыки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02B" w:rsidRPr="00CF071F" w:rsidRDefault="0082002B" w:rsidP="00820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1F">
        <w:rPr>
          <w:rFonts w:ascii="Times New Roman" w:hAnsi="Times New Roman" w:cs="Times New Roman"/>
          <w:sz w:val="28"/>
          <w:szCs w:val="28"/>
        </w:rPr>
        <w:t xml:space="preserve">В результате выявления теоретических предпосылок </w:t>
      </w:r>
      <w:r>
        <w:rPr>
          <w:rFonts w:ascii="Times New Roman" w:hAnsi="Times New Roman" w:cs="Times New Roman"/>
          <w:sz w:val="28"/>
          <w:szCs w:val="28"/>
        </w:rPr>
        <w:t xml:space="preserve">развития музыкальных способностей средствами </w:t>
      </w:r>
      <w:r w:rsidRPr="00CF071F">
        <w:rPr>
          <w:rFonts w:ascii="Times New Roman" w:hAnsi="Times New Roman" w:cs="Times New Roman"/>
          <w:sz w:val="28"/>
          <w:szCs w:val="28"/>
        </w:rPr>
        <w:t xml:space="preserve">педагогической поддержки эстетического воспитания детей дошкольного возраста </w:t>
      </w:r>
      <w:r>
        <w:rPr>
          <w:rFonts w:ascii="Times New Roman" w:hAnsi="Times New Roman" w:cs="Times New Roman"/>
          <w:sz w:val="28"/>
          <w:szCs w:val="28"/>
        </w:rPr>
        <w:t xml:space="preserve">через программу дополнительного образования в ДОУ </w:t>
      </w:r>
      <w:r w:rsidRPr="00CF071F">
        <w:rPr>
          <w:rFonts w:ascii="Times New Roman" w:hAnsi="Times New Roman" w:cs="Times New Roman"/>
          <w:sz w:val="28"/>
          <w:szCs w:val="28"/>
        </w:rPr>
        <w:t>мы пришли к следующим выводам.</w:t>
      </w:r>
    </w:p>
    <w:p w:rsidR="0082002B" w:rsidRPr="00CF071F" w:rsidRDefault="0082002B" w:rsidP="00820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1F">
        <w:rPr>
          <w:rFonts w:ascii="Times New Roman" w:hAnsi="Times New Roman" w:cs="Times New Roman"/>
          <w:sz w:val="28"/>
          <w:szCs w:val="28"/>
        </w:rPr>
        <w:t xml:space="preserve">На сегодняшний день развития педагогической науки и практики является актуальным поиск механизмов и ключевых моментов процесса эстетического развития личности, </w:t>
      </w:r>
      <w:r>
        <w:rPr>
          <w:rFonts w:ascii="Times New Roman" w:hAnsi="Times New Roman" w:cs="Times New Roman"/>
          <w:sz w:val="28"/>
          <w:szCs w:val="28"/>
        </w:rPr>
        <w:t xml:space="preserve">определяющих </w:t>
      </w:r>
      <w:r w:rsidRPr="00CF071F">
        <w:rPr>
          <w:rFonts w:ascii="Times New Roman" w:hAnsi="Times New Roman" w:cs="Times New Roman"/>
          <w:sz w:val="28"/>
          <w:szCs w:val="28"/>
        </w:rPr>
        <w:t>конечный результат как способность эстетически чувствовать, переживать, познавать, мыслить, преобразовывать действительность, гармонизируя при этом себя и свои отношения с миром. Поэтому целью, отражающей особенность эстетического воспитания в рамках педагогического процесса, можно обозначить воспитание эстетического сознания, развитие системы эстетических потребностей и интересов, способностей к творчеству, развитие правильного понимания прекрасного в действительности и искусстве.</w:t>
      </w:r>
    </w:p>
    <w:p w:rsidR="0082002B" w:rsidRPr="00CF071F" w:rsidRDefault="0082002B" w:rsidP="00820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1F">
        <w:rPr>
          <w:rFonts w:ascii="Times New Roman" w:hAnsi="Times New Roman" w:cs="Times New Roman"/>
          <w:sz w:val="28"/>
          <w:szCs w:val="28"/>
        </w:rPr>
        <w:t>Данная цель требует решения ряда задач.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71F">
        <w:rPr>
          <w:rFonts w:ascii="Times New Roman" w:hAnsi="Times New Roman" w:cs="Times New Roman"/>
          <w:sz w:val="28"/>
          <w:szCs w:val="28"/>
        </w:rPr>
        <w:t>Решение первой задачи нацелено на формирование познавательно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71F">
        <w:rPr>
          <w:rFonts w:ascii="Times New Roman" w:hAnsi="Times New Roman" w:cs="Times New Roman"/>
          <w:sz w:val="28"/>
          <w:szCs w:val="28"/>
        </w:rPr>
        <w:t xml:space="preserve">- активизирующего компонента эстетического воспитания детей. Это задача создания определенного запаса элементарных эстетических знаний и впечатлений, без которых не могут </w:t>
      </w:r>
      <w:r w:rsidRPr="00CF071F">
        <w:rPr>
          <w:rFonts w:ascii="Times New Roman" w:hAnsi="Times New Roman" w:cs="Times New Roman"/>
          <w:sz w:val="28"/>
          <w:szCs w:val="28"/>
        </w:rPr>
        <w:lastRenderedPageBreak/>
        <w:t>возникнуть склонность, тяга, интерес к эстетически значимым предметам и явлениям.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71F">
        <w:rPr>
          <w:rFonts w:ascii="Times New Roman" w:hAnsi="Times New Roman" w:cs="Times New Roman"/>
          <w:sz w:val="28"/>
          <w:szCs w:val="28"/>
        </w:rPr>
        <w:t>Решение второй задачи нацелено на формирование эмоционально- оценочного компонента эстетического воспитания детей. Это задача формирования эстетических потребностей и интересов, которые обеспечивают личности ребенка возможность эмоционально переживать и оценивать эстетически значимые предметы и явления.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71F">
        <w:rPr>
          <w:rFonts w:ascii="Times New Roman" w:hAnsi="Times New Roman" w:cs="Times New Roman"/>
          <w:sz w:val="28"/>
          <w:szCs w:val="28"/>
        </w:rPr>
        <w:t xml:space="preserve">Решение третьей задачи нацелено на формирование </w:t>
      </w:r>
      <w:proofErr w:type="spellStart"/>
      <w:r w:rsidRPr="00CF071F">
        <w:rPr>
          <w:rFonts w:ascii="Times New Roman" w:hAnsi="Times New Roman" w:cs="Times New Roman"/>
          <w:sz w:val="28"/>
          <w:szCs w:val="28"/>
        </w:rPr>
        <w:t>творческ</w:t>
      </w:r>
      <w:proofErr w:type="gramStart"/>
      <w:r w:rsidRPr="00CF071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F071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F0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1F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CF071F">
        <w:rPr>
          <w:rFonts w:ascii="Times New Roman" w:hAnsi="Times New Roman" w:cs="Times New Roman"/>
          <w:sz w:val="28"/>
          <w:szCs w:val="28"/>
        </w:rPr>
        <w:t xml:space="preserve"> компонента эстетического воспитания детей. Это задача формирования у каждого воспитуемого эстетической творческой способности.</w:t>
      </w:r>
    </w:p>
    <w:p w:rsidR="0082002B" w:rsidRPr="00CF071F" w:rsidRDefault="0082002B" w:rsidP="00820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1F">
        <w:rPr>
          <w:rFonts w:ascii="Times New Roman" w:hAnsi="Times New Roman" w:cs="Times New Roman"/>
          <w:sz w:val="28"/>
          <w:szCs w:val="28"/>
        </w:rPr>
        <w:t xml:space="preserve">Воспитание детей средствами разных видов искусства, формирование у них </w:t>
      </w:r>
      <w:proofErr w:type="spellStart"/>
      <w:proofErr w:type="gramStart"/>
      <w:r w:rsidRPr="00CF071F">
        <w:rPr>
          <w:rFonts w:ascii="Times New Roman" w:hAnsi="Times New Roman" w:cs="Times New Roman"/>
          <w:sz w:val="28"/>
          <w:szCs w:val="28"/>
        </w:rPr>
        <w:t>эстетического-отношения</w:t>
      </w:r>
      <w:proofErr w:type="spellEnd"/>
      <w:proofErr w:type="gramEnd"/>
      <w:r w:rsidRPr="00CF071F">
        <w:rPr>
          <w:rFonts w:ascii="Times New Roman" w:hAnsi="Times New Roman" w:cs="Times New Roman"/>
          <w:sz w:val="28"/>
          <w:szCs w:val="28"/>
        </w:rPr>
        <w:t xml:space="preserve"> к окружающему, потребность проявить себя в творческой; деятельности могут быть эффективны при</w:t>
      </w:r>
      <w:r>
        <w:rPr>
          <w:rFonts w:ascii="Times New Roman" w:hAnsi="Times New Roman" w:cs="Times New Roman"/>
          <w:sz w:val="28"/>
          <w:szCs w:val="28"/>
        </w:rPr>
        <w:t xml:space="preserve"> условии, если будет обеспечено </w:t>
      </w:r>
      <w:r w:rsidRPr="00CF071F">
        <w:rPr>
          <w:rFonts w:ascii="Times New Roman" w:hAnsi="Times New Roman" w:cs="Times New Roman"/>
          <w:sz w:val="28"/>
          <w:szCs w:val="28"/>
        </w:rPr>
        <w:t>эмоциональное благополучие ребенка. Среди всех видо</w:t>
      </w:r>
      <w:r>
        <w:rPr>
          <w:rFonts w:ascii="Times New Roman" w:hAnsi="Times New Roman" w:cs="Times New Roman"/>
          <w:sz w:val="28"/>
          <w:szCs w:val="28"/>
        </w:rPr>
        <w:t>в «искусств самым эмоциональным</w:t>
      </w:r>
      <w:r w:rsidRPr="00CF071F">
        <w:rPr>
          <w:rFonts w:ascii="Times New Roman" w:hAnsi="Times New Roman" w:cs="Times New Roman"/>
          <w:sz w:val="28"/>
          <w:szCs w:val="28"/>
        </w:rPr>
        <w:t xml:space="preserve"> по своей природе является музыка. В пр</w:t>
      </w:r>
      <w:r>
        <w:rPr>
          <w:rFonts w:ascii="Times New Roman" w:hAnsi="Times New Roman" w:cs="Times New Roman"/>
          <w:sz w:val="28"/>
          <w:szCs w:val="28"/>
        </w:rPr>
        <w:t>оцессе восприятия музыкального п</w:t>
      </w:r>
      <w:r w:rsidRPr="00CF071F">
        <w:rPr>
          <w:rFonts w:ascii="Times New Roman" w:hAnsi="Times New Roman" w:cs="Times New Roman"/>
          <w:sz w:val="28"/>
          <w:szCs w:val="28"/>
        </w:rPr>
        <w:t>роизведения у ребенка возникают эстетические эмоции, выступающие ценностными ориентирами личности и развива</w:t>
      </w:r>
      <w:r>
        <w:rPr>
          <w:rFonts w:ascii="Times New Roman" w:hAnsi="Times New Roman" w:cs="Times New Roman"/>
          <w:sz w:val="28"/>
          <w:szCs w:val="28"/>
        </w:rPr>
        <w:t>ющие ее отношение, к внешнему и</w:t>
      </w:r>
      <w:r w:rsidRPr="00CF071F">
        <w:rPr>
          <w:rFonts w:ascii="Times New Roman" w:hAnsi="Times New Roman" w:cs="Times New Roman"/>
          <w:sz w:val="28"/>
          <w:szCs w:val="28"/>
        </w:rPr>
        <w:t xml:space="preserve"> внутреннему миру. Рождаемые музыкой эстетические эмоции приобщают ребенка к общечеловеческим, культурным ценностям. Это доказывает, что музыка выступает эффективным средством развития эстетической сферы личности ребенка.</w:t>
      </w:r>
    </w:p>
    <w:p w:rsidR="0082002B" w:rsidRPr="00CF071F" w:rsidRDefault="0082002B" w:rsidP="00820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71F">
        <w:rPr>
          <w:rFonts w:ascii="Times New Roman" w:hAnsi="Times New Roman" w:cs="Times New Roman"/>
          <w:sz w:val="28"/>
          <w:szCs w:val="28"/>
        </w:rPr>
        <w:t>В данном исс</w:t>
      </w:r>
      <w:r>
        <w:rPr>
          <w:rFonts w:ascii="Times New Roman" w:hAnsi="Times New Roman" w:cs="Times New Roman"/>
          <w:sz w:val="28"/>
          <w:szCs w:val="28"/>
        </w:rPr>
        <w:t>ледование пение оценивается как ведущее средство в развитии</w:t>
      </w:r>
      <w:r w:rsidRPr="00CF071F">
        <w:rPr>
          <w:rFonts w:ascii="Times New Roman" w:hAnsi="Times New Roman" w:cs="Times New Roman"/>
          <w:sz w:val="28"/>
          <w:szCs w:val="28"/>
        </w:rPr>
        <w:t xml:space="preserve"> музыкальных способно</w:t>
      </w:r>
      <w:r>
        <w:rPr>
          <w:rFonts w:ascii="Times New Roman" w:hAnsi="Times New Roman" w:cs="Times New Roman"/>
          <w:sz w:val="28"/>
          <w:szCs w:val="28"/>
        </w:rPr>
        <w:t xml:space="preserve">стей детей дошкольного возраста, </w:t>
      </w:r>
      <w:r w:rsidRPr="00CF071F">
        <w:rPr>
          <w:rFonts w:ascii="Times New Roman" w:hAnsi="Times New Roman" w:cs="Times New Roman"/>
          <w:sz w:val="28"/>
          <w:szCs w:val="28"/>
        </w:rPr>
        <w:t>поскольку пение является одним из самых доступных видов музыкального развития детей дошкольного возраста, имеет эстетическую направленность, эмоционально-оценочное отно</w:t>
      </w:r>
      <w:r>
        <w:rPr>
          <w:rFonts w:ascii="Times New Roman" w:hAnsi="Times New Roman" w:cs="Times New Roman"/>
          <w:sz w:val="28"/>
          <w:szCs w:val="28"/>
        </w:rPr>
        <w:t>шение к творческой деятельности.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71F">
        <w:rPr>
          <w:rFonts w:ascii="Times New Roman" w:hAnsi="Times New Roman" w:cs="Times New Roman"/>
          <w:sz w:val="28"/>
          <w:szCs w:val="28"/>
        </w:rPr>
        <w:t>Актуали</w:t>
      </w:r>
      <w:r>
        <w:rPr>
          <w:rFonts w:ascii="Times New Roman" w:hAnsi="Times New Roman" w:cs="Times New Roman"/>
          <w:sz w:val="28"/>
          <w:szCs w:val="28"/>
        </w:rPr>
        <w:t>зация певческой</w:t>
      </w:r>
      <w:r w:rsidRPr="00CF071F">
        <w:rPr>
          <w:rFonts w:ascii="Times New Roman" w:hAnsi="Times New Roman" w:cs="Times New Roman"/>
          <w:sz w:val="28"/>
          <w:szCs w:val="28"/>
        </w:rPr>
        <w:t xml:space="preserve"> деятельности дошкольников, выявление музыкально-эстетических особенностей пения как вида музыкальной дея</w:t>
      </w:r>
      <w:r>
        <w:rPr>
          <w:rFonts w:ascii="Times New Roman" w:hAnsi="Times New Roman" w:cs="Times New Roman"/>
          <w:sz w:val="28"/>
          <w:szCs w:val="28"/>
        </w:rPr>
        <w:t>тельности в дошкольном возрасте,</w:t>
      </w:r>
      <w:r w:rsidRPr="00CF071F">
        <w:rPr>
          <w:rFonts w:ascii="Times New Roman" w:hAnsi="Times New Roman" w:cs="Times New Roman"/>
          <w:sz w:val="28"/>
          <w:szCs w:val="28"/>
        </w:rPr>
        <w:t xml:space="preserve"> позволяет нам обосно</w:t>
      </w:r>
      <w:r>
        <w:rPr>
          <w:rFonts w:ascii="Times New Roman" w:hAnsi="Times New Roman" w:cs="Times New Roman"/>
          <w:sz w:val="28"/>
          <w:szCs w:val="28"/>
        </w:rPr>
        <w:t>вать его психофизиологическую,  коммуникативную, </w:t>
      </w:r>
      <w:r w:rsidRPr="00CF071F">
        <w:rPr>
          <w:rFonts w:ascii="Times New Roman" w:hAnsi="Times New Roman" w:cs="Times New Roman"/>
          <w:sz w:val="28"/>
          <w:szCs w:val="28"/>
        </w:rPr>
        <w:t>воспитательную,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F071F">
        <w:rPr>
          <w:rFonts w:ascii="Times New Roman" w:hAnsi="Times New Roman" w:cs="Times New Roman"/>
          <w:sz w:val="28"/>
          <w:szCs w:val="28"/>
        </w:rPr>
        <w:t>познаватель</w:t>
      </w:r>
      <w:r>
        <w:rPr>
          <w:rFonts w:ascii="Times New Roman" w:hAnsi="Times New Roman" w:cs="Times New Roman"/>
          <w:sz w:val="28"/>
          <w:szCs w:val="28"/>
        </w:rPr>
        <w:t>-ну</w:t>
      </w:r>
      <w:r w:rsidRPr="00CF071F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CF071F">
        <w:rPr>
          <w:rFonts w:ascii="Times New Roman" w:hAnsi="Times New Roman" w:cs="Times New Roman"/>
          <w:sz w:val="28"/>
          <w:szCs w:val="28"/>
        </w:rPr>
        <w:t xml:space="preserve"> функции.</w:t>
      </w:r>
    </w:p>
    <w:p w:rsidR="0082002B" w:rsidRPr="00CF071F" w:rsidRDefault="0082002B" w:rsidP="00820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1F">
        <w:rPr>
          <w:rFonts w:ascii="Times New Roman" w:hAnsi="Times New Roman" w:cs="Times New Roman"/>
          <w:sz w:val="28"/>
          <w:szCs w:val="28"/>
        </w:rPr>
        <w:lastRenderedPageBreak/>
        <w:t>Посколь</w:t>
      </w:r>
      <w:r>
        <w:rPr>
          <w:rFonts w:ascii="Times New Roman" w:hAnsi="Times New Roman" w:cs="Times New Roman"/>
          <w:sz w:val="28"/>
          <w:szCs w:val="28"/>
        </w:rPr>
        <w:t>ку воспитание выполняет функцию</w:t>
      </w:r>
      <w:r w:rsidRPr="00CF071F">
        <w:rPr>
          <w:rFonts w:ascii="Times New Roman" w:hAnsi="Times New Roman" w:cs="Times New Roman"/>
          <w:sz w:val="28"/>
          <w:szCs w:val="28"/>
        </w:rPr>
        <w:t xml:space="preserve"> передачи общих, типических качеств, то помощь в саморазвитии, индивидуализации личностного развития ребе</w:t>
      </w:r>
      <w:r>
        <w:rPr>
          <w:rFonts w:ascii="Times New Roman" w:hAnsi="Times New Roman" w:cs="Times New Roman"/>
          <w:sz w:val="28"/>
          <w:szCs w:val="28"/>
        </w:rPr>
        <w:t>нка осуществляет педагогическая п</w:t>
      </w:r>
      <w:r w:rsidRPr="00CF071F">
        <w:rPr>
          <w:rFonts w:ascii="Times New Roman" w:hAnsi="Times New Roman" w:cs="Times New Roman"/>
          <w:sz w:val="28"/>
          <w:szCs w:val="28"/>
        </w:rPr>
        <w:t xml:space="preserve">оддержка как деятельность субъектов образовательного процесса, направленная на </w:t>
      </w:r>
      <w:r>
        <w:rPr>
          <w:rFonts w:ascii="Times New Roman" w:hAnsi="Times New Roman" w:cs="Times New Roman"/>
          <w:sz w:val="28"/>
          <w:szCs w:val="28"/>
        </w:rPr>
        <w:t>оказание превентивной</w:t>
      </w:r>
      <w:r w:rsidRPr="00CF071F">
        <w:rPr>
          <w:rFonts w:ascii="Times New Roman" w:hAnsi="Times New Roman" w:cs="Times New Roman"/>
          <w:sz w:val="28"/>
          <w:szCs w:val="28"/>
        </w:rPr>
        <w:t xml:space="preserve"> и оперативной помощи личности в разрешении ее индивидуальных проблем.</w:t>
      </w:r>
    </w:p>
    <w:p w:rsidR="0082002B" w:rsidRDefault="0082002B" w:rsidP="00820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1F">
        <w:rPr>
          <w:rFonts w:ascii="Times New Roman" w:hAnsi="Times New Roman" w:cs="Times New Roman"/>
          <w:sz w:val="28"/>
          <w:szCs w:val="28"/>
        </w:rPr>
        <w:t>Педагогическая под</w:t>
      </w:r>
      <w:r>
        <w:rPr>
          <w:rFonts w:ascii="Times New Roman" w:hAnsi="Times New Roman" w:cs="Times New Roman"/>
          <w:sz w:val="28"/>
          <w:szCs w:val="28"/>
        </w:rPr>
        <w:t>держка эстетического воспитания</w:t>
      </w:r>
      <w:r w:rsidRPr="00CF071F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школьников средствами музыки - </w:t>
      </w:r>
      <w:r w:rsidRPr="00CF071F">
        <w:rPr>
          <w:rFonts w:ascii="Times New Roman" w:hAnsi="Times New Roman" w:cs="Times New Roman"/>
          <w:sz w:val="28"/>
          <w:szCs w:val="28"/>
        </w:rPr>
        <w:t xml:space="preserve"> это вид межличностного взаимодействия между педагогом и ребенком в рамках дошкольного образовательного учреждения, направленный на помощь дошкольнику в создании определенного запаса элементарных знаний в области музыки и впечатлений, благодаря которым возникают склонность, интерес к музыке, и как следствие, эстетически значимым предметам и явлениям; 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F071F">
        <w:rPr>
          <w:rFonts w:ascii="Times New Roman" w:hAnsi="Times New Roman" w:cs="Times New Roman"/>
          <w:sz w:val="28"/>
          <w:szCs w:val="28"/>
        </w:rPr>
        <w:t xml:space="preserve"> потребностей и интересов в области музыки, которые обеспечат личности ребенка возможность эмоционально переживать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F071F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CF071F">
        <w:rPr>
          <w:rFonts w:ascii="Times New Roman" w:hAnsi="Times New Roman" w:cs="Times New Roman"/>
          <w:sz w:val="28"/>
          <w:szCs w:val="28"/>
        </w:rPr>
        <w:t xml:space="preserve"> у ребенка эстетическ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CF071F">
        <w:rPr>
          <w:rFonts w:ascii="Times New Roman" w:hAnsi="Times New Roman" w:cs="Times New Roman"/>
          <w:sz w:val="28"/>
          <w:szCs w:val="28"/>
        </w:rPr>
        <w:t xml:space="preserve"> творческ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CF071F">
        <w:rPr>
          <w:rFonts w:ascii="Times New Roman" w:hAnsi="Times New Roman" w:cs="Times New Roman"/>
          <w:sz w:val="28"/>
          <w:szCs w:val="28"/>
        </w:rPr>
        <w:t xml:space="preserve"> способности в о</w:t>
      </w:r>
      <w:r>
        <w:rPr>
          <w:rFonts w:ascii="Times New Roman" w:hAnsi="Times New Roman" w:cs="Times New Roman"/>
          <w:sz w:val="28"/>
          <w:szCs w:val="28"/>
        </w:rPr>
        <w:t>бласти музыкальной деятельности.</w:t>
      </w:r>
    </w:p>
    <w:p w:rsidR="0082002B" w:rsidRDefault="0082002B" w:rsidP="0082002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82002B" w:rsidRDefault="0082002B" w:rsidP="0082002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63773B" w:rsidRDefault="0063773B"/>
    <w:sectPr w:rsidR="0063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82002B"/>
    <w:rsid w:val="0063773B"/>
    <w:rsid w:val="00820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3233</Words>
  <Characters>18431</Characters>
  <Application>Microsoft Office Word</Application>
  <DocSecurity>0</DocSecurity>
  <Lines>153</Lines>
  <Paragraphs>43</Paragraphs>
  <ScaleCrop>false</ScaleCrop>
  <Company/>
  <LinksUpToDate>false</LinksUpToDate>
  <CharactersWithSpaces>21621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2020-06-15T10:41:00Z</dcterms:created>
  <dcterms:modified xsi:type="dcterms:W3CDTF">2020-06-15T10:43:00Z</dcterms:modified>
</cp:coreProperties>
</file>