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8E" w:rsidRDefault="00A61C8E" w:rsidP="00A61C8E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Исследовательская деятельность в детском саду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>
        <w:rPr>
          <w:rFonts w:ascii="Trebuchet MS" w:hAnsi="Trebuchet MS"/>
          <w:color w:val="676A6C"/>
          <w:sz w:val="21"/>
          <w:szCs w:val="21"/>
        </w:rPr>
        <w:br/>
      </w:r>
    </w:p>
    <w:p w:rsidR="00A61C8E" w:rsidRPr="00A61C8E" w:rsidRDefault="00A61C8E" w:rsidP="00A61C8E">
      <w:pPr>
        <w:pStyle w:val="a3"/>
        <w:spacing w:before="0" w:beforeAutospacing="0" w:after="150" w:afterAutospacing="0"/>
        <w:jc w:val="center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Расскажи – и я забуду,</w:t>
      </w:r>
    </w:p>
    <w:p w:rsidR="00A61C8E" w:rsidRPr="00A61C8E" w:rsidRDefault="00A61C8E" w:rsidP="00A61C8E">
      <w:pPr>
        <w:pStyle w:val="a3"/>
        <w:spacing w:before="0" w:beforeAutospacing="0" w:after="150" w:afterAutospacing="0"/>
        <w:jc w:val="center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покажи – и я запомню,</w:t>
      </w:r>
    </w:p>
    <w:p w:rsidR="00A61C8E" w:rsidRPr="00A61C8E" w:rsidRDefault="00A61C8E" w:rsidP="00A61C8E">
      <w:pPr>
        <w:pStyle w:val="a3"/>
        <w:spacing w:before="0" w:beforeAutospacing="0" w:after="150" w:afterAutospacing="0"/>
        <w:jc w:val="center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дай попробовать – и я пойму”.</w:t>
      </w:r>
    </w:p>
    <w:p w:rsidR="00A61C8E" w:rsidRPr="00A61C8E" w:rsidRDefault="00A61C8E" w:rsidP="00A61C8E">
      <w:pPr>
        <w:pStyle w:val="a3"/>
        <w:spacing w:before="0" w:beforeAutospacing="0" w:after="150" w:afterAutospacing="0"/>
        <w:jc w:val="right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Китайская пословица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Дошкольное образование призвано обеспечить саморазвитие и самореализацию ребенка, способствовать развитию исследовательской активности и инициативы дошкольника.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 xml:space="preserve">     Научный поиск эффективных средств развития исследовательской активности </w:t>
      </w:r>
      <w:proofErr w:type="gramStart"/>
      <w:r w:rsidRPr="00A61C8E">
        <w:rPr>
          <w:color w:val="676A6C"/>
          <w:sz w:val="28"/>
          <w:szCs w:val="28"/>
        </w:rPr>
        <w:t>дошкольников  представляет</w:t>
      </w:r>
      <w:proofErr w:type="gramEnd"/>
      <w:r w:rsidRPr="00A61C8E">
        <w:rPr>
          <w:color w:val="676A6C"/>
          <w:sz w:val="28"/>
          <w:szCs w:val="28"/>
        </w:rPr>
        <w:t xml:space="preserve"> актуальную проблему, требующую теоретического и практического решения.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 xml:space="preserve">     Среди возможных средств развития познавательной активности дошкольников особого внимания заслуживает познавательно - исследовательская деятельность. </w:t>
      </w:r>
      <w:proofErr w:type="gramStart"/>
      <w:r w:rsidRPr="00A61C8E">
        <w:rPr>
          <w:color w:val="676A6C"/>
          <w:sz w:val="28"/>
          <w:szCs w:val="28"/>
        </w:rPr>
        <w:t>Потребность  ребёнка</w:t>
      </w:r>
      <w:proofErr w:type="gramEnd"/>
      <w:r w:rsidRPr="00A61C8E">
        <w:rPr>
          <w:color w:val="676A6C"/>
          <w:sz w:val="28"/>
          <w:szCs w:val="28"/>
        </w:rPr>
        <w:t xml:space="preserve"> в новых впечатлениях лежит в основе  возникновения и развития неистощимой ориентировочно – 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ребёнок, тем быстрее и полноценнее он развивается.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     То есть крепко и надолго знания усваивается тогда, когда ребенок слышит, видит и делает что-то сам. Дети по своей природе исследователи, с радостью и удивлением они открывают для себя окружающий мир. Им интересно всё. Мир открывается ребёнку через опыт его личных ощущений, действий, переживаний. Малыш изучает мир, как может и чем может – глазами, руками, языком, носом. Он радуется даже самому маленькому открытию.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Почему же у большинства ребят с возрастом интерес к исследованиям пропадает? Может быть, в этом виноваты мы, взрослые?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Очень часто мы говорим малышу: «</w:t>
      </w:r>
      <w:proofErr w:type="gramStart"/>
      <w:r w:rsidRPr="00A61C8E">
        <w:rPr>
          <w:color w:val="676A6C"/>
          <w:sz w:val="28"/>
          <w:szCs w:val="28"/>
        </w:rPr>
        <w:t>Отойди  от</w:t>
      </w:r>
      <w:proofErr w:type="gramEnd"/>
      <w:r w:rsidRPr="00A61C8E">
        <w:rPr>
          <w:color w:val="676A6C"/>
          <w:sz w:val="28"/>
          <w:szCs w:val="28"/>
        </w:rPr>
        <w:t>  лужи, испачкаешься!  Не трогай песок руками, он грязный! Выбрось эту гадость!  Брось камень! Не бери снег! Не смотри по сторонам, а то споткнешься!»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 xml:space="preserve">Может быть, мы, </w:t>
      </w:r>
      <w:proofErr w:type="gramStart"/>
      <w:r w:rsidRPr="00A61C8E">
        <w:rPr>
          <w:color w:val="676A6C"/>
          <w:sz w:val="28"/>
          <w:szCs w:val="28"/>
        </w:rPr>
        <w:t>взрослые  –</w:t>
      </w:r>
      <w:proofErr w:type="gramEnd"/>
      <w:r w:rsidRPr="00A61C8E">
        <w:rPr>
          <w:color w:val="676A6C"/>
          <w:sz w:val="28"/>
          <w:szCs w:val="28"/>
        </w:rPr>
        <w:t xml:space="preserve"> папы и мамы, бабушки и дедушки, воспитатели и педагоги, сами того не желая, отбиваем у ребенка естественный интерес к исследованиям? Проходит время, и ему уже совершенно неинтересно, почему с деревьев опадают листья, где прячется радуга, откуда берётся дождь, почему не падают звёзды.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lastRenderedPageBreak/>
        <w:t>       Для того чтобы дети не потеряли интерес к окружающему миру, важно вовремя поддержать их стремление исследовать все и вся.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 3адача взрослых – не пресекать, а наоборот, активно развивать исследовательскую деятельность.   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 xml:space="preserve">      Исследовательская деятельность – это особый вид интеллектуально-творческой деятельности </w:t>
      </w:r>
      <w:proofErr w:type="gramStart"/>
      <w:r w:rsidRPr="00A61C8E">
        <w:rPr>
          <w:color w:val="676A6C"/>
          <w:sz w:val="28"/>
          <w:szCs w:val="28"/>
        </w:rPr>
        <w:t>на  основе</w:t>
      </w:r>
      <w:proofErr w:type="gramEnd"/>
      <w:r w:rsidRPr="00A61C8E">
        <w:rPr>
          <w:color w:val="676A6C"/>
          <w:sz w:val="28"/>
          <w:szCs w:val="28"/>
        </w:rPr>
        <w:t>  поисковой  активности и на  базе исследовательского  поведения;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 xml:space="preserve">- это активность </w:t>
      </w:r>
      <w:proofErr w:type="gramStart"/>
      <w:r w:rsidRPr="00A61C8E">
        <w:rPr>
          <w:color w:val="676A6C"/>
          <w:sz w:val="28"/>
          <w:szCs w:val="28"/>
        </w:rPr>
        <w:t>ребенка,  направленная</w:t>
      </w:r>
      <w:proofErr w:type="gramEnd"/>
      <w:r w:rsidRPr="00A61C8E">
        <w:rPr>
          <w:color w:val="676A6C"/>
          <w:sz w:val="28"/>
          <w:szCs w:val="28"/>
        </w:rPr>
        <w:t xml:space="preserve"> на постижение устройства вещей, связей между явлениями окружающего мира, их упорядочение и систематизацию.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proofErr w:type="gramStart"/>
      <w:r w:rsidRPr="00A61C8E">
        <w:rPr>
          <w:color w:val="676A6C"/>
          <w:sz w:val="28"/>
          <w:szCs w:val="28"/>
        </w:rPr>
        <w:t>Основой  исследовательской</w:t>
      </w:r>
      <w:proofErr w:type="gramEnd"/>
      <w:r w:rsidRPr="00A61C8E">
        <w:rPr>
          <w:color w:val="676A6C"/>
          <w:sz w:val="28"/>
          <w:szCs w:val="28"/>
        </w:rPr>
        <w:t xml:space="preserve"> деятельности являются: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 </w:t>
      </w:r>
      <w:proofErr w:type="gramStart"/>
      <w:r w:rsidRPr="00A61C8E">
        <w:rPr>
          <w:color w:val="676A6C"/>
          <w:sz w:val="28"/>
          <w:szCs w:val="28"/>
        </w:rPr>
        <w:t>Поисковая  активность</w:t>
      </w:r>
      <w:proofErr w:type="gramEnd"/>
      <w:r w:rsidRPr="00A61C8E">
        <w:rPr>
          <w:color w:val="676A6C"/>
          <w:sz w:val="28"/>
          <w:szCs w:val="28"/>
        </w:rPr>
        <w:t> – это поведение, направленное на изменение ситуации (или отношения к ней) при отсутствии определенного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прогноза его результатов, но при постоянном учете степени его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эффективности.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   Исследовательское поведение – это поведение, направленное на поиск и приобретение новой информации из внешнего окружения.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     Исследовательская активность – естественное состояние каждого ребенка, он настроен на познание мира, он хочет все знать. Исследовать, открыть, изучить – значит сделать шаг в неизведанное.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Развитие исследовательской деятельности в онтогенезе: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Познавательно-исследовательская деятельность зарождается в раннем детстве, и вначале представляет собой простое экспериментирование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В период дошкольного детства «островок» познавательно-исследовательской деятельности сопровождает игру, продуктивную деятельность в виде ориентировочных действий, опробования возможностей любого нового материала.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Познавательно-исследовательская деятельность старшего дошкольника проявляется в виде детского экспериментирования с предметами и в виде вербального исследования вопросов, задаваемых взрослому (почему, зачем, как?)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Значение исследовательской деятельности для детей: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 Обогащение памяти ребенка, активизируются его мыслительные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Развивается речь ребенка.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lastRenderedPageBreak/>
        <w:t>Происходит накопление фонда умственных приемов и операций.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Формируется и развивается самостоятельность, способность преобразовывать какие – либо предметы и явления для достижения определенного результата.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Развивается эмоциональная сфера ребенка, его творческие способности.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 Исследования предоставляют, возможность ребенку самому найти ответы на вопросы «как</w:t>
      </w:r>
      <w:proofErr w:type="gramStart"/>
      <w:r w:rsidRPr="00A61C8E">
        <w:rPr>
          <w:color w:val="676A6C"/>
          <w:sz w:val="28"/>
          <w:szCs w:val="28"/>
        </w:rPr>
        <w:t>? »</w:t>
      </w:r>
      <w:proofErr w:type="gramEnd"/>
      <w:r w:rsidRPr="00A61C8E">
        <w:rPr>
          <w:color w:val="676A6C"/>
          <w:sz w:val="28"/>
          <w:szCs w:val="28"/>
        </w:rPr>
        <w:t xml:space="preserve"> и «почему? ». Это огромная возможность для детей думать, пробовать, экспериментировать, а самое главное – </w:t>
      </w:r>
      <w:proofErr w:type="spellStart"/>
      <w:r w:rsidRPr="00A61C8E">
        <w:rPr>
          <w:color w:val="676A6C"/>
          <w:sz w:val="28"/>
          <w:szCs w:val="28"/>
        </w:rPr>
        <w:t>самовыражаться</w:t>
      </w:r>
      <w:proofErr w:type="spellEnd"/>
      <w:r w:rsidRPr="00A61C8E">
        <w:rPr>
          <w:color w:val="676A6C"/>
          <w:sz w:val="28"/>
          <w:szCs w:val="28"/>
        </w:rPr>
        <w:t>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 xml:space="preserve">В процессе исследовательской деятельности идёт развитие познавательной активности и любознательности, обогащение памяти ребёнка, активизируются его мыслительные процессы, т.к. постоянно возникает необходимость совершать операции анализа и синтеза, сравнения и классификации, обобщения. </w:t>
      </w:r>
      <w:proofErr w:type="gramStart"/>
      <w:r w:rsidRPr="00A61C8E">
        <w:rPr>
          <w:color w:val="676A6C"/>
          <w:sz w:val="28"/>
          <w:szCs w:val="28"/>
        </w:rPr>
        <w:t>Необходимость  формулировать</w:t>
      </w:r>
      <w:proofErr w:type="gramEnd"/>
      <w:r w:rsidRPr="00A61C8E">
        <w:rPr>
          <w:color w:val="676A6C"/>
          <w:sz w:val="28"/>
          <w:szCs w:val="28"/>
        </w:rPr>
        <w:t xml:space="preserve">  закономерности и делать выводы стимулирует развитие речи. У ребёнка накапливаются умственные умения, развиваются изобразительные способности. Ему приходится измерять, считать, сравнивать.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Развивается эмоциональная сфера ребенка, его творческие способности.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Цель исследовательской деятельности в детском саду- сформировать у дошкольников основные ключевые компетенции, способность к исследовательскому типу мышления.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proofErr w:type="gramStart"/>
      <w:r w:rsidRPr="00A61C8E">
        <w:rPr>
          <w:color w:val="373737"/>
          <w:sz w:val="28"/>
          <w:szCs w:val="28"/>
        </w:rPr>
        <w:t>проблемная  задача</w:t>
      </w:r>
      <w:proofErr w:type="gramEnd"/>
      <w:r w:rsidRPr="00A61C8E">
        <w:rPr>
          <w:color w:val="373737"/>
          <w:sz w:val="28"/>
          <w:szCs w:val="28"/>
        </w:rPr>
        <w:t>, которую можно решить, что-то исследуя или проводя эксперименты.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Методы и приемы организации экспериментально – исследовательской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 деятельности: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- эвристические беседы;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- постановка и решение вопросов проблемного характера;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- наблюдения;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- моделирование (создание моделей об изменениях в неживой природе);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- опыты;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 xml:space="preserve">- фиксация результатов: наблюдений, опытов, </w:t>
      </w:r>
      <w:proofErr w:type="gramStart"/>
      <w:r w:rsidRPr="00A61C8E">
        <w:rPr>
          <w:color w:val="373737"/>
          <w:sz w:val="28"/>
          <w:szCs w:val="28"/>
        </w:rPr>
        <w:t>экспериментов,  трудовой</w:t>
      </w:r>
      <w:proofErr w:type="gramEnd"/>
      <w:r w:rsidRPr="00A61C8E">
        <w:rPr>
          <w:color w:val="373737"/>
          <w:sz w:val="28"/>
          <w:szCs w:val="28"/>
        </w:rPr>
        <w:t xml:space="preserve"> деятельности;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- «погружение» в краски, звуки, запахи и образы природы;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- подражание голосам и звукам природы;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lastRenderedPageBreak/>
        <w:t>- использование художественного слова;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- дидактические игры, игровые обучающие и творчески развивающие 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ситуации;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- трудовые поручения, действия.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 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676A6C"/>
          <w:sz w:val="28"/>
          <w:szCs w:val="28"/>
        </w:rPr>
        <w:t> 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rStyle w:val="a4"/>
          <w:i/>
          <w:iCs/>
          <w:color w:val="373737"/>
          <w:sz w:val="28"/>
          <w:szCs w:val="28"/>
        </w:rPr>
        <w:t>Содержание познавательно-исследовательской деятельности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1.      Опыты (экспериментирование)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o    Состояние и превращение вещества.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o    Движение   воздуха, воды.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o    Свойства почвы и минералов.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o    Условия жизни растений.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2.      Коллекционирование (классификационная работа)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3.      Виды растений.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4.      Виды животных.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5.      Виды строительных сооружений.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6.      Виды транспорта.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7.      Виды профессий.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1.      Путешествие по карте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        Стороны света.</w:t>
      </w:r>
      <w:bookmarkStart w:id="0" w:name="_GoBack"/>
      <w:bookmarkEnd w:id="0"/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         Рельефы местности.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        Природные    ландшафты и их обитатели.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        Части света, их природные и культурные «метки» - символы.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0.      Путешествие по «реке времени»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        Прошлое и настоящее    человечества (историческое время) в «метках» материальной цивилизации (например, Египет — пирамиды).</w:t>
      </w:r>
    </w:p>
    <w:p w:rsidR="00A61C8E" w:rsidRPr="00A61C8E" w:rsidRDefault="00A61C8E" w:rsidP="00A61C8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A61C8E">
        <w:rPr>
          <w:color w:val="373737"/>
          <w:sz w:val="28"/>
          <w:szCs w:val="28"/>
        </w:rPr>
        <w:t>         История    жилища и благоустройства.</w:t>
      </w:r>
    </w:p>
    <w:p w:rsidR="00EE4129" w:rsidRPr="00A61C8E" w:rsidRDefault="00EE4129">
      <w:pPr>
        <w:rPr>
          <w:rFonts w:ascii="Times New Roman" w:hAnsi="Times New Roman" w:cs="Times New Roman"/>
          <w:sz w:val="28"/>
          <w:szCs w:val="28"/>
        </w:rPr>
      </w:pPr>
    </w:p>
    <w:sectPr w:rsidR="00EE4129" w:rsidRPr="00A6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8E"/>
    <w:rsid w:val="00A61C8E"/>
    <w:rsid w:val="00E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B41E-95CE-47C9-AAF9-3E68A7D3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5964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79130770497</dc:creator>
  <cp:keywords/>
  <dc:description/>
  <cp:lastModifiedBy>79130770497</cp:lastModifiedBy>
  <cp:revision>2</cp:revision>
  <dcterms:created xsi:type="dcterms:W3CDTF">2021-11-18T10:47:00Z</dcterms:created>
  <dcterms:modified xsi:type="dcterms:W3CDTF">2021-11-18T10:48:00Z</dcterms:modified>
</cp:coreProperties>
</file>